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pPr>
      <w:bookmarkStart w:colFirst="0" w:colLast="0" w:name="_tr2y5791dzhr" w:id="0"/>
      <w:bookmarkEnd w:id="0"/>
      <w:r w:rsidDel="00000000" w:rsidR="00000000" w:rsidRPr="00000000">
        <w:rPr>
          <w:rtl w:val="0"/>
        </w:rPr>
        <w:t xml:space="preserve">AIRSPACE GOVERNANCE</w:t>
      </w:r>
    </w:p>
    <w:p w:rsidR="00000000" w:rsidDel="00000000" w:rsidP="00000000" w:rsidRDefault="00000000" w:rsidRPr="00000000" w14:paraId="00000002">
      <w:pPr>
        <w:pStyle w:val="Heading1"/>
        <w:keepNext w:val="0"/>
        <w:keepLines w:val="0"/>
        <w:rPr/>
      </w:pPr>
      <w:bookmarkStart w:colFirst="0" w:colLast="0" w:name="_k4y5fvdmwov4" w:id="1"/>
      <w:bookmarkEnd w:id="1"/>
      <w:r w:rsidDel="00000000" w:rsidR="00000000" w:rsidRPr="00000000">
        <w:rPr>
          <w:rtl w:val="0"/>
        </w:rPr>
        <w:t xml:space="preserve">Who Controls Where Aircraft Fly?</w:t>
      </w:r>
    </w:p>
    <w:p w:rsidR="00000000" w:rsidDel="00000000" w:rsidP="00000000" w:rsidRDefault="00000000" w:rsidRPr="00000000" w14:paraId="00000003">
      <w:pPr>
        <w:rPr/>
      </w:pPr>
      <w:r w:rsidDel="00000000" w:rsidR="00000000" w:rsidRPr="00000000">
        <w:rPr>
          <w:rtl w:val="0"/>
        </w:rPr>
        <w:t xml:space="preserve">Modern aviation depends on a highly structured airspace system designed to separate aircraft, protect people and infrastructure on the ground, and support safe and efficient operations. Aircraft operate in three dimensions, often at high speeds and across long distances, which requires coordination between aircraft, airports, air traffic control, navigation systems, weather systems, and surrounding land uses.</w:t>
      </w:r>
    </w:p>
    <w:p w:rsidR="00000000" w:rsidDel="00000000" w:rsidP="00000000" w:rsidRDefault="00000000" w:rsidRPr="00000000" w14:paraId="00000004">
      <w:pPr>
        <w:spacing w:after="240" w:before="240" w:lineRule="auto"/>
        <w:rPr/>
      </w:pPr>
      <w:r w:rsidDel="00000000" w:rsidR="00000000" w:rsidRPr="00000000">
        <w:rPr>
          <w:rtl w:val="0"/>
        </w:rPr>
        <w:t xml:space="preserve">The Federal Aviation Administration (FAA) manages this system through the National Airspace System (NAS). The FAA is responsible for airspace management, air traffic rules, flight procedures, and many of the operational standards that govern how aircraft move around airports, heliports, and other aviation facilities.</w:t>
      </w:r>
    </w:p>
    <w:p w:rsidR="00000000" w:rsidDel="00000000" w:rsidP="00000000" w:rsidRDefault="00000000" w:rsidRPr="00000000" w14:paraId="00000005">
      <w:pPr>
        <w:spacing w:after="240" w:before="240" w:lineRule="auto"/>
        <w:rPr/>
      </w:pPr>
      <w:r w:rsidDel="00000000" w:rsidR="00000000" w:rsidRPr="00000000">
        <w:rPr>
          <w:rtl w:val="0"/>
        </w:rPr>
        <w:t xml:space="preserve">For local governments, one of the most important distinctions is that aircraft operations in navigable airspace are primarily federal responsibilities. Cities and counties generally do not regulate flight routes, flight altitudes, or air traffic procedures. Local governments do, however, influence many of the land-use and development decisions that surround aviation activity.</w:t>
      </w:r>
    </w:p>
    <w:p w:rsidR="00000000" w:rsidDel="00000000" w:rsidP="00000000" w:rsidRDefault="00000000" w:rsidRPr="00000000" w14:paraId="00000006">
      <w:pPr>
        <w:spacing w:after="240" w:before="240" w:lineRule="auto"/>
        <w:rPr/>
      </w:pPr>
      <w:r w:rsidDel="00000000" w:rsidR="00000000" w:rsidRPr="00000000">
        <w:rPr>
          <w:rtl w:val="0"/>
        </w:rPr>
        <w:t xml:space="preserve">This distinction is especially important because some communities assume they can create local flight routes, low-altitude airspace systems, or aviation corridors. While local governments may influence where aviation infrastructure is located and how surrounding land is developed, the FAA remains responsible for managing navigable airspace, flight procedures, and operational access to that airspace.</w:t>
      </w:r>
    </w:p>
    <w:p w:rsidR="00000000" w:rsidDel="00000000" w:rsidP="00000000" w:rsidRDefault="00000000" w:rsidRPr="00000000" w14:paraId="00000007">
      <w:pPr>
        <w:spacing w:after="240" w:before="240" w:lineRule="auto"/>
        <w:rPr/>
      </w:pPr>
      <w:r w:rsidDel="00000000" w:rsidR="00000000" w:rsidRPr="00000000">
        <w:rPr>
          <w:rtl w:val="0"/>
        </w:rPr>
        <w:t xml:space="preserve">This relationship between airspace and land use becomes increasingly important as communities begin evaluating:</w:t>
      </w:r>
    </w:p>
    <w:p w:rsidR="00000000" w:rsidDel="00000000" w:rsidP="00000000" w:rsidRDefault="00000000" w:rsidRPr="00000000" w14:paraId="00000008">
      <w:pPr>
        <w:numPr>
          <w:ilvl w:val="0"/>
          <w:numId w:val="6"/>
        </w:numPr>
        <w:spacing w:after="0" w:afterAutospacing="0" w:before="240" w:lineRule="auto"/>
        <w:ind w:left="720" w:hanging="360"/>
        <w:rPr/>
      </w:pPr>
      <w:r w:rsidDel="00000000" w:rsidR="00000000" w:rsidRPr="00000000">
        <w:rPr>
          <w:rtl w:val="0"/>
        </w:rPr>
        <w:t xml:space="preserve">vertiports,</w:t>
      </w:r>
    </w:p>
    <w:p w:rsidR="00000000" w:rsidDel="00000000" w:rsidP="00000000" w:rsidRDefault="00000000" w:rsidRPr="00000000" w14:paraId="00000009">
      <w:pPr>
        <w:numPr>
          <w:ilvl w:val="0"/>
          <w:numId w:val="6"/>
        </w:numPr>
        <w:spacing w:after="0" w:afterAutospacing="0" w:before="0" w:beforeAutospacing="0" w:lineRule="auto"/>
        <w:ind w:left="720" w:hanging="360"/>
        <w:rPr/>
      </w:pPr>
      <w:r w:rsidDel="00000000" w:rsidR="00000000" w:rsidRPr="00000000">
        <w:rPr>
          <w:rtl w:val="0"/>
        </w:rPr>
        <w:t xml:space="preserve">heliports,</w:t>
      </w:r>
    </w:p>
    <w:p w:rsidR="00000000" w:rsidDel="00000000" w:rsidP="00000000" w:rsidRDefault="00000000" w:rsidRPr="00000000" w14:paraId="0000000A">
      <w:pPr>
        <w:numPr>
          <w:ilvl w:val="0"/>
          <w:numId w:val="6"/>
        </w:numPr>
        <w:spacing w:after="0" w:afterAutospacing="0" w:before="0" w:beforeAutospacing="0" w:lineRule="auto"/>
        <w:ind w:left="720" w:hanging="360"/>
        <w:rPr/>
      </w:pPr>
      <w:r w:rsidDel="00000000" w:rsidR="00000000" w:rsidRPr="00000000">
        <w:rPr>
          <w:rtl w:val="0"/>
        </w:rPr>
        <w:t xml:space="preserve">airport expansion,</w:t>
      </w:r>
    </w:p>
    <w:p w:rsidR="00000000" w:rsidDel="00000000" w:rsidP="00000000" w:rsidRDefault="00000000" w:rsidRPr="00000000" w14:paraId="0000000B">
      <w:pPr>
        <w:numPr>
          <w:ilvl w:val="0"/>
          <w:numId w:val="6"/>
        </w:numPr>
        <w:spacing w:after="0" w:afterAutospacing="0" w:before="0" w:beforeAutospacing="0" w:lineRule="auto"/>
        <w:ind w:left="720" w:hanging="360"/>
        <w:rPr/>
      </w:pPr>
      <w:r w:rsidDel="00000000" w:rsidR="00000000" w:rsidRPr="00000000">
        <w:rPr>
          <w:rtl w:val="0"/>
        </w:rPr>
        <w:t xml:space="preserve">drone logistics sites,</w:t>
      </w:r>
    </w:p>
    <w:p w:rsidR="00000000" w:rsidDel="00000000" w:rsidP="00000000" w:rsidRDefault="00000000" w:rsidRPr="00000000" w14:paraId="0000000C">
      <w:pPr>
        <w:numPr>
          <w:ilvl w:val="0"/>
          <w:numId w:val="6"/>
        </w:numPr>
        <w:spacing w:after="0" w:afterAutospacing="0" w:before="0" w:beforeAutospacing="0" w:lineRule="auto"/>
        <w:ind w:left="720" w:hanging="360"/>
        <w:rPr/>
      </w:pPr>
      <w:r w:rsidDel="00000000" w:rsidR="00000000" w:rsidRPr="00000000">
        <w:rPr>
          <w:rtl w:val="0"/>
        </w:rPr>
        <w:t xml:space="preserve">emergency response operations,</w:t>
      </w:r>
    </w:p>
    <w:p w:rsidR="00000000" w:rsidDel="00000000" w:rsidP="00000000" w:rsidRDefault="00000000" w:rsidRPr="00000000" w14:paraId="0000000D">
      <w:pPr>
        <w:numPr>
          <w:ilvl w:val="0"/>
          <w:numId w:val="6"/>
        </w:numPr>
        <w:spacing w:after="240" w:before="0" w:beforeAutospacing="0" w:lineRule="auto"/>
        <w:ind w:left="720" w:hanging="360"/>
        <w:rPr/>
      </w:pPr>
      <w:r w:rsidDel="00000000" w:rsidR="00000000" w:rsidRPr="00000000">
        <w:rPr>
          <w:rtl w:val="0"/>
        </w:rPr>
        <w:t xml:space="preserve">and other emerging aviation activities.</w:t>
      </w:r>
    </w:p>
    <w:p w:rsidR="00000000" w:rsidDel="00000000" w:rsidP="00000000" w:rsidRDefault="00000000" w:rsidRPr="00000000" w14:paraId="0000000E">
      <w:pPr>
        <w:pStyle w:val="Heading1"/>
        <w:keepNext w:val="0"/>
        <w:keepLines w:val="0"/>
        <w:spacing w:before="280" w:lineRule="auto"/>
        <w:rPr/>
      </w:pPr>
      <w:bookmarkStart w:colFirst="0" w:colLast="0" w:name="_3nmbez7cw3il" w:id="2"/>
      <w:bookmarkEnd w:id="2"/>
      <w:r w:rsidDel="00000000" w:rsidR="00000000" w:rsidRPr="00000000">
        <w:rPr>
          <w:rtl w:val="0"/>
        </w:rPr>
        <w:t xml:space="preserve">Part 71 | Airspace Classification</w:t>
      </w:r>
    </w:p>
    <w:p w:rsidR="00000000" w:rsidDel="00000000" w:rsidP="00000000" w:rsidRDefault="00000000" w:rsidRPr="00000000" w14:paraId="0000000F">
      <w:pPr>
        <w:rPr/>
      </w:pPr>
      <w:r w:rsidDel="00000000" w:rsidR="00000000" w:rsidRPr="00000000">
        <w:rPr>
          <w:rtl w:val="0"/>
        </w:rPr>
        <w:t xml:space="preserve">Title 14 CFR Part 71 establishes the structure of controlled airspace within the United States. This includes familiar airspace classifications such as:</w:t>
      </w:r>
    </w:p>
    <w:p w:rsidR="00000000" w:rsidDel="00000000" w:rsidP="00000000" w:rsidRDefault="00000000" w:rsidRPr="00000000" w14:paraId="00000010">
      <w:pPr>
        <w:numPr>
          <w:ilvl w:val="0"/>
          <w:numId w:val="2"/>
        </w:numPr>
        <w:spacing w:after="0" w:afterAutospacing="0" w:before="240" w:lineRule="auto"/>
        <w:ind w:left="720" w:hanging="360"/>
        <w:rPr/>
      </w:pPr>
      <w:r w:rsidDel="00000000" w:rsidR="00000000" w:rsidRPr="00000000">
        <w:rPr>
          <w:rtl w:val="0"/>
        </w:rPr>
        <w:t xml:space="preserve">Class A</w:t>
      </w:r>
    </w:p>
    <w:p w:rsidR="00000000" w:rsidDel="00000000" w:rsidP="00000000" w:rsidRDefault="00000000" w:rsidRPr="00000000" w14:paraId="00000011">
      <w:pPr>
        <w:numPr>
          <w:ilvl w:val="0"/>
          <w:numId w:val="2"/>
        </w:numPr>
        <w:spacing w:after="0" w:afterAutospacing="0" w:before="0" w:beforeAutospacing="0" w:lineRule="auto"/>
        <w:ind w:left="720" w:hanging="360"/>
        <w:rPr/>
      </w:pPr>
      <w:r w:rsidDel="00000000" w:rsidR="00000000" w:rsidRPr="00000000">
        <w:rPr>
          <w:rtl w:val="0"/>
        </w:rPr>
        <w:t xml:space="preserve">Class B,</w:t>
      </w:r>
    </w:p>
    <w:p w:rsidR="00000000" w:rsidDel="00000000" w:rsidP="00000000" w:rsidRDefault="00000000" w:rsidRPr="00000000" w14:paraId="00000012">
      <w:pPr>
        <w:numPr>
          <w:ilvl w:val="0"/>
          <w:numId w:val="2"/>
        </w:numPr>
        <w:spacing w:after="0" w:afterAutospacing="0" w:before="0" w:beforeAutospacing="0" w:lineRule="auto"/>
        <w:ind w:left="720" w:hanging="360"/>
        <w:rPr/>
      </w:pPr>
      <w:r w:rsidDel="00000000" w:rsidR="00000000" w:rsidRPr="00000000">
        <w:rPr>
          <w:rtl w:val="0"/>
        </w:rPr>
        <w:t xml:space="preserve">Class C,</w:t>
      </w:r>
    </w:p>
    <w:p w:rsidR="00000000" w:rsidDel="00000000" w:rsidP="00000000" w:rsidRDefault="00000000" w:rsidRPr="00000000" w14:paraId="00000013">
      <w:pPr>
        <w:numPr>
          <w:ilvl w:val="0"/>
          <w:numId w:val="2"/>
        </w:numPr>
        <w:spacing w:after="0" w:afterAutospacing="0" w:before="0" w:beforeAutospacing="0" w:lineRule="auto"/>
        <w:ind w:left="720" w:hanging="360"/>
        <w:rPr/>
      </w:pPr>
      <w:r w:rsidDel="00000000" w:rsidR="00000000" w:rsidRPr="00000000">
        <w:rPr>
          <w:rtl w:val="0"/>
        </w:rPr>
        <w:t xml:space="preserve">Class D,</w:t>
      </w:r>
    </w:p>
    <w:p w:rsidR="00000000" w:rsidDel="00000000" w:rsidP="00000000" w:rsidRDefault="00000000" w:rsidRPr="00000000" w14:paraId="00000014">
      <w:pPr>
        <w:numPr>
          <w:ilvl w:val="0"/>
          <w:numId w:val="2"/>
        </w:numPr>
        <w:spacing w:after="0" w:afterAutospacing="0" w:before="0" w:beforeAutospacing="0" w:lineRule="auto"/>
        <w:ind w:left="720" w:hanging="360"/>
        <w:rPr/>
      </w:pPr>
      <w:r w:rsidDel="00000000" w:rsidR="00000000" w:rsidRPr="00000000">
        <w:rPr>
          <w:rtl w:val="0"/>
        </w:rPr>
        <w:t xml:space="preserve">Class E,</w:t>
      </w:r>
    </w:p>
    <w:p w:rsidR="00000000" w:rsidDel="00000000" w:rsidP="00000000" w:rsidRDefault="00000000" w:rsidRPr="00000000" w14:paraId="00000015">
      <w:pPr>
        <w:numPr>
          <w:ilvl w:val="0"/>
          <w:numId w:val="2"/>
        </w:numPr>
        <w:spacing w:after="240" w:before="0" w:beforeAutospacing="0" w:lineRule="auto"/>
        <w:ind w:left="720" w:hanging="360"/>
        <w:rPr/>
      </w:pPr>
      <w:r w:rsidDel="00000000" w:rsidR="00000000" w:rsidRPr="00000000">
        <w:rPr>
          <w:rtl w:val="0"/>
        </w:rPr>
        <w:t xml:space="preserve">and Class G airspace.</w:t>
      </w: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tl w:val="0"/>
        </w:rPr>
        <w:t xml:space="preserve">Airspace classifications help determine:</w:t>
      </w:r>
    </w:p>
    <w:p w:rsidR="00000000" w:rsidDel="00000000" w:rsidP="00000000" w:rsidRDefault="00000000" w:rsidRPr="00000000" w14:paraId="00000017">
      <w:pPr>
        <w:numPr>
          <w:ilvl w:val="0"/>
          <w:numId w:val="11"/>
        </w:numPr>
        <w:spacing w:after="0" w:afterAutospacing="0" w:before="240" w:lineRule="auto"/>
        <w:ind w:left="720" w:hanging="360"/>
        <w:rPr/>
      </w:pPr>
      <w:r w:rsidDel="00000000" w:rsidR="00000000" w:rsidRPr="00000000">
        <w:rPr>
          <w:rtl w:val="0"/>
        </w:rPr>
        <w:t xml:space="preserve">what types of operations are allowed,</w:t>
      </w:r>
    </w:p>
    <w:p w:rsidR="00000000" w:rsidDel="00000000" w:rsidP="00000000" w:rsidRDefault="00000000" w:rsidRPr="00000000" w14:paraId="00000018">
      <w:pPr>
        <w:numPr>
          <w:ilvl w:val="0"/>
          <w:numId w:val="11"/>
        </w:numPr>
        <w:spacing w:after="0" w:afterAutospacing="0" w:before="0" w:beforeAutospacing="0" w:lineRule="auto"/>
        <w:ind w:left="720" w:hanging="360"/>
        <w:rPr/>
      </w:pPr>
      <w:r w:rsidDel="00000000" w:rsidR="00000000" w:rsidRPr="00000000">
        <w:rPr>
          <w:rtl w:val="0"/>
        </w:rPr>
        <w:t xml:space="preserve">what weather minimums apply,</w:t>
      </w:r>
    </w:p>
    <w:p w:rsidR="00000000" w:rsidDel="00000000" w:rsidP="00000000" w:rsidRDefault="00000000" w:rsidRPr="00000000" w14:paraId="00000019">
      <w:pPr>
        <w:numPr>
          <w:ilvl w:val="0"/>
          <w:numId w:val="11"/>
        </w:numPr>
        <w:spacing w:after="0" w:afterAutospacing="0" w:before="0" w:beforeAutospacing="0" w:lineRule="auto"/>
        <w:ind w:left="720" w:hanging="360"/>
        <w:rPr/>
      </w:pPr>
      <w:r w:rsidDel="00000000" w:rsidR="00000000" w:rsidRPr="00000000">
        <w:rPr>
          <w:rtl w:val="0"/>
        </w:rPr>
        <w:t xml:space="preserve">what communication requirements exist,</w:t>
      </w:r>
    </w:p>
    <w:p w:rsidR="00000000" w:rsidDel="00000000" w:rsidP="00000000" w:rsidRDefault="00000000" w:rsidRPr="00000000" w14:paraId="0000001A">
      <w:pPr>
        <w:numPr>
          <w:ilvl w:val="0"/>
          <w:numId w:val="11"/>
        </w:numPr>
        <w:spacing w:after="240" w:before="0" w:beforeAutospacing="0" w:lineRule="auto"/>
        <w:ind w:left="720" w:hanging="360"/>
        <w:rPr/>
      </w:pPr>
      <w:r w:rsidDel="00000000" w:rsidR="00000000" w:rsidRPr="00000000">
        <w:rPr>
          <w:rtl w:val="0"/>
        </w:rPr>
        <w:t xml:space="preserve">and how aircraft are separated from one another.</w:t>
      </w:r>
    </w:p>
    <w:p w:rsidR="00000000" w:rsidDel="00000000" w:rsidP="00000000" w:rsidRDefault="00000000" w:rsidRPr="00000000" w14:paraId="0000001B">
      <w:pPr>
        <w:spacing w:after="240" w:before="240" w:lineRule="auto"/>
        <w:rPr/>
      </w:pPr>
      <w:r w:rsidDel="00000000" w:rsidR="00000000" w:rsidRPr="00000000">
        <w:rPr>
          <w:rtl w:val="0"/>
        </w:rPr>
        <w:t xml:space="preserve">For local governments, the practical takeaway is that aviation activity becomes more operationally complex around airports and higher-density airspace environments. Communities located near commercial airports, military operations, or busy aviation corridors may experience additional considerations related to:</w:t>
      </w:r>
    </w:p>
    <w:p w:rsidR="00000000" w:rsidDel="00000000" w:rsidP="00000000" w:rsidRDefault="00000000" w:rsidRPr="00000000" w14:paraId="0000001C">
      <w:pPr>
        <w:numPr>
          <w:ilvl w:val="0"/>
          <w:numId w:val="8"/>
        </w:numPr>
        <w:spacing w:after="0" w:afterAutospacing="0" w:before="240" w:lineRule="auto"/>
        <w:ind w:left="720" w:hanging="360"/>
        <w:rPr/>
      </w:pPr>
      <w:r w:rsidDel="00000000" w:rsidR="00000000" w:rsidRPr="00000000">
        <w:rPr>
          <w:rtl w:val="0"/>
        </w:rPr>
        <w:t xml:space="preserve">flight procedures,</w:t>
      </w:r>
    </w:p>
    <w:p w:rsidR="00000000" w:rsidDel="00000000" w:rsidP="00000000" w:rsidRDefault="00000000" w:rsidRPr="00000000" w14:paraId="0000001D">
      <w:pPr>
        <w:numPr>
          <w:ilvl w:val="0"/>
          <w:numId w:val="8"/>
        </w:numPr>
        <w:spacing w:after="0" w:afterAutospacing="0" w:before="0" w:beforeAutospacing="0" w:lineRule="auto"/>
        <w:ind w:left="720" w:hanging="360"/>
        <w:rPr/>
      </w:pPr>
      <w:r w:rsidDel="00000000" w:rsidR="00000000" w:rsidRPr="00000000">
        <w:rPr>
          <w:rtl w:val="0"/>
        </w:rPr>
        <w:t xml:space="preserve">protected airspace,</w:t>
      </w:r>
    </w:p>
    <w:p w:rsidR="00000000" w:rsidDel="00000000" w:rsidP="00000000" w:rsidRDefault="00000000" w:rsidRPr="00000000" w14:paraId="0000001E">
      <w:pPr>
        <w:numPr>
          <w:ilvl w:val="0"/>
          <w:numId w:val="8"/>
        </w:numPr>
        <w:spacing w:after="0" w:afterAutospacing="0" w:before="0" w:beforeAutospacing="0" w:lineRule="auto"/>
        <w:ind w:left="720" w:hanging="360"/>
        <w:rPr/>
      </w:pPr>
      <w:r w:rsidDel="00000000" w:rsidR="00000000" w:rsidRPr="00000000">
        <w:rPr>
          <w:rtl w:val="0"/>
        </w:rPr>
        <w:t xml:space="preserve">aviation compatibility,</w:t>
      </w:r>
    </w:p>
    <w:p w:rsidR="00000000" w:rsidDel="00000000" w:rsidP="00000000" w:rsidRDefault="00000000" w:rsidRPr="00000000" w14:paraId="0000001F">
      <w:pPr>
        <w:numPr>
          <w:ilvl w:val="0"/>
          <w:numId w:val="8"/>
        </w:numPr>
        <w:spacing w:after="240" w:before="0" w:beforeAutospacing="0" w:lineRule="auto"/>
        <w:ind w:left="720" w:hanging="360"/>
        <w:rPr/>
      </w:pPr>
      <w:r w:rsidDel="00000000" w:rsidR="00000000" w:rsidRPr="00000000">
        <w:rPr>
          <w:rtl w:val="0"/>
        </w:rPr>
        <w:t xml:space="preserve">and future infrastructure siting.</w:t>
      </w:r>
    </w:p>
    <w:p w:rsidR="00000000" w:rsidDel="00000000" w:rsidP="00000000" w:rsidRDefault="00000000" w:rsidRPr="00000000" w14:paraId="00000020">
      <w:pPr>
        <w:pStyle w:val="Heading1"/>
        <w:keepNext w:val="0"/>
        <w:keepLines w:val="0"/>
        <w:spacing w:before="280" w:lineRule="auto"/>
        <w:rPr/>
      </w:pPr>
      <w:bookmarkStart w:colFirst="0" w:colLast="0" w:name="_y8l2aqyuuaj3" w:id="3"/>
      <w:bookmarkEnd w:id="3"/>
      <w:r w:rsidDel="00000000" w:rsidR="00000000" w:rsidRPr="00000000">
        <w:rPr>
          <w:rtl w:val="0"/>
        </w:rPr>
        <w:t xml:space="preserve">Part 73 | Special Use Airspace</w:t>
      </w:r>
    </w:p>
    <w:p w:rsidR="00000000" w:rsidDel="00000000" w:rsidP="00000000" w:rsidRDefault="00000000" w:rsidRPr="00000000" w14:paraId="00000021">
      <w:pPr>
        <w:rPr/>
      </w:pPr>
      <w:r w:rsidDel="00000000" w:rsidR="00000000" w:rsidRPr="00000000">
        <w:rPr>
          <w:rtl w:val="0"/>
        </w:rPr>
        <w:t xml:space="preserve">Title 14 CFR Part 73 addresses Special Use Airspace, which includes areas established for military activity, national defense, hazardous operations, or other specialized aviation uses.</w:t>
      </w:r>
    </w:p>
    <w:p w:rsidR="00000000" w:rsidDel="00000000" w:rsidP="00000000" w:rsidRDefault="00000000" w:rsidRPr="00000000" w14:paraId="00000022">
      <w:pPr>
        <w:spacing w:after="240" w:before="240" w:lineRule="auto"/>
        <w:rPr/>
      </w:pPr>
      <w:r w:rsidDel="00000000" w:rsidR="00000000" w:rsidRPr="00000000">
        <w:rPr>
          <w:rtl w:val="0"/>
        </w:rPr>
        <w:t xml:space="preserve">Examples may include:</w:t>
      </w:r>
    </w:p>
    <w:p w:rsidR="00000000" w:rsidDel="00000000" w:rsidP="00000000" w:rsidRDefault="00000000" w:rsidRPr="00000000" w14:paraId="00000023">
      <w:pPr>
        <w:numPr>
          <w:ilvl w:val="0"/>
          <w:numId w:val="7"/>
        </w:numPr>
        <w:spacing w:after="0" w:afterAutospacing="0" w:before="240" w:lineRule="auto"/>
        <w:ind w:left="720" w:hanging="360"/>
        <w:rPr/>
      </w:pPr>
      <w:r w:rsidDel="00000000" w:rsidR="00000000" w:rsidRPr="00000000">
        <w:rPr>
          <w:rtl w:val="0"/>
        </w:rPr>
        <w:t xml:space="preserve">restricted areas,</w:t>
      </w:r>
    </w:p>
    <w:p w:rsidR="00000000" w:rsidDel="00000000" w:rsidP="00000000" w:rsidRDefault="00000000" w:rsidRPr="00000000" w14:paraId="00000024">
      <w:pPr>
        <w:numPr>
          <w:ilvl w:val="0"/>
          <w:numId w:val="7"/>
        </w:numPr>
        <w:spacing w:after="0" w:afterAutospacing="0" w:before="0" w:beforeAutospacing="0" w:lineRule="auto"/>
        <w:ind w:left="720" w:hanging="360"/>
        <w:rPr/>
      </w:pPr>
      <w:r w:rsidDel="00000000" w:rsidR="00000000" w:rsidRPr="00000000">
        <w:rPr>
          <w:rtl w:val="0"/>
        </w:rPr>
        <w:t xml:space="preserve">military operations areas (MOAs),</w:t>
      </w:r>
    </w:p>
    <w:p w:rsidR="00000000" w:rsidDel="00000000" w:rsidP="00000000" w:rsidRDefault="00000000" w:rsidRPr="00000000" w14:paraId="00000025">
      <w:pPr>
        <w:numPr>
          <w:ilvl w:val="0"/>
          <w:numId w:val="7"/>
        </w:numPr>
        <w:spacing w:after="0" w:afterAutospacing="0" w:before="0" w:beforeAutospacing="0" w:lineRule="auto"/>
        <w:ind w:left="720" w:hanging="360"/>
        <w:rPr/>
      </w:pPr>
      <w:r w:rsidDel="00000000" w:rsidR="00000000" w:rsidRPr="00000000">
        <w:rPr>
          <w:rtl w:val="0"/>
        </w:rPr>
        <w:t xml:space="preserve">warning areas,</w:t>
      </w:r>
    </w:p>
    <w:p w:rsidR="00000000" w:rsidDel="00000000" w:rsidP="00000000" w:rsidRDefault="00000000" w:rsidRPr="00000000" w14:paraId="00000026">
      <w:pPr>
        <w:numPr>
          <w:ilvl w:val="0"/>
          <w:numId w:val="7"/>
        </w:numPr>
        <w:spacing w:after="240" w:before="0" w:beforeAutospacing="0" w:lineRule="auto"/>
        <w:ind w:left="720" w:hanging="360"/>
        <w:rPr/>
      </w:pPr>
      <w:r w:rsidDel="00000000" w:rsidR="00000000" w:rsidRPr="00000000">
        <w:rPr>
          <w:rtl w:val="0"/>
        </w:rPr>
        <w:t xml:space="preserve">and other specialized operating environments.</w:t>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t xml:space="preserve">This can become relevant when evaluating sites for future aviation facilities or operations. A property that appears suitable from a land-use or development perspective may still face operational limitations if nearby airspace is heavily utilized for military training, restricted operations, or other specialized aviation activity.</w:t>
      </w:r>
    </w:p>
    <w:p w:rsidR="00000000" w:rsidDel="00000000" w:rsidP="00000000" w:rsidRDefault="00000000" w:rsidRPr="00000000" w14:paraId="00000028">
      <w:pPr>
        <w:spacing w:after="240" w:before="240" w:lineRule="auto"/>
        <w:rPr/>
      </w:pPr>
      <w:r w:rsidDel="00000000" w:rsidR="00000000" w:rsidRPr="00000000">
        <w:rPr>
          <w:rtl w:val="0"/>
        </w:rPr>
        <w:t xml:space="preserve">Utah contains significant military aviation activity and military training airspace, particularly in portions of western and northern Utah. Communities evaluating future aviation infrastructure should remain aware of nearby military or special use airspace environments during long-range planning discussions.</w:t>
      </w:r>
    </w:p>
    <w:p w:rsidR="00000000" w:rsidDel="00000000" w:rsidP="00000000" w:rsidRDefault="00000000" w:rsidRPr="00000000" w14:paraId="00000029">
      <w:pPr>
        <w:pStyle w:val="Heading1"/>
        <w:keepNext w:val="0"/>
        <w:keepLines w:val="0"/>
        <w:spacing w:before="280" w:lineRule="auto"/>
        <w:rPr/>
      </w:pPr>
      <w:bookmarkStart w:colFirst="0" w:colLast="0" w:name="_xhwm28ekoygc" w:id="4"/>
      <w:bookmarkEnd w:id="4"/>
      <w:r w:rsidDel="00000000" w:rsidR="00000000" w:rsidRPr="00000000">
        <w:rPr>
          <w:rtl w:val="0"/>
        </w:rPr>
        <w:t xml:space="preserve">Part 77 | Airspace Protection and Obstruction Evaluation</w:t>
      </w:r>
    </w:p>
    <w:p w:rsidR="00000000" w:rsidDel="00000000" w:rsidP="00000000" w:rsidRDefault="00000000" w:rsidRPr="00000000" w14:paraId="0000002A">
      <w:pPr>
        <w:rPr/>
      </w:pPr>
      <w:r w:rsidDel="00000000" w:rsidR="00000000" w:rsidRPr="00000000">
        <w:rPr>
          <w:rtl w:val="0"/>
        </w:rPr>
        <w:t xml:space="preserve">Title 14 CFR Part 77 focuses on protecting navigable airspace from physical obstructions. This section of federal regulation is especially relevant to planners, zoning officials, developers, airport sponsors, and local governments.</w:t>
      </w:r>
    </w:p>
    <w:p w:rsidR="00000000" w:rsidDel="00000000" w:rsidP="00000000" w:rsidRDefault="00000000" w:rsidRPr="00000000" w14:paraId="0000002B">
      <w:pPr>
        <w:spacing w:after="240" w:before="240" w:lineRule="auto"/>
        <w:rPr/>
      </w:pPr>
      <w:r w:rsidDel="00000000" w:rsidR="00000000" w:rsidRPr="00000000">
        <w:rPr>
          <w:rtl w:val="0"/>
        </w:rPr>
        <w:t xml:space="preserve">Part 77 establishes a framework for evaluating whether structures or objects may interfere with aviation operations. This includes:</w:t>
      </w:r>
    </w:p>
    <w:p w:rsidR="00000000" w:rsidDel="00000000" w:rsidP="00000000" w:rsidRDefault="00000000" w:rsidRPr="00000000" w14:paraId="0000002C">
      <w:pPr>
        <w:numPr>
          <w:ilvl w:val="0"/>
          <w:numId w:val="5"/>
        </w:numPr>
        <w:spacing w:after="0" w:afterAutospacing="0" w:before="240" w:lineRule="auto"/>
        <w:ind w:left="720" w:hanging="360"/>
        <w:rPr/>
      </w:pPr>
      <w:r w:rsidDel="00000000" w:rsidR="00000000" w:rsidRPr="00000000">
        <w:rPr>
          <w:rtl w:val="0"/>
        </w:rPr>
        <w:t xml:space="preserve">buildings,</w:t>
      </w:r>
    </w:p>
    <w:p w:rsidR="00000000" w:rsidDel="00000000" w:rsidP="00000000" w:rsidRDefault="00000000" w:rsidRPr="00000000" w14:paraId="0000002D">
      <w:pPr>
        <w:numPr>
          <w:ilvl w:val="0"/>
          <w:numId w:val="5"/>
        </w:numPr>
        <w:spacing w:after="0" w:afterAutospacing="0" w:before="0" w:beforeAutospacing="0" w:lineRule="auto"/>
        <w:ind w:left="720" w:hanging="360"/>
        <w:rPr/>
      </w:pPr>
      <w:r w:rsidDel="00000000" w:rsidR="00000000" w:rsidRPr="00000000">
        <w:rPr>
          <w:rtl w:val="0"/>
        </w:rPr>
        <w:t xml:space="preserve">towers,</w:t>
      </w:r>
    </w:p>
    <w:p w:rsidR="00000000" w:rsidDel="00000000" w:rsidP="00000000" w:rsidRDefault="00000000" w:rsidRPr="00000000" w14:paraId="0000002E">
      <w:pPr>
        <w:numPr>
          <w:ilvl w:val="0"/>
          <w:numId w:val="5"/>
        </w:numPr>
        <w:spacing w:after="0" w:afterAutospacing="0" w:before="0" w:beforeAutospacing="0" w:lineRule="auto"/>
        <w:ind w:left="720" w:hanging="360"/>
        <w:rPr/>
      </w:pPr>
      <w:r w:rsidDel="00000000" w:rsidR="00000000" w:rsidRPr="00000000">
        <w:rPr>
          <w:rtl w:val="0"/>
        </w:rPr>
        <w:t xml:space="preserve">cranes,</w:t>
      </w:r>
    </w:p>
    <w:p w:rsidR="00000000" w:rsidDel="00000000" w:rsidP="00000000" w:rsidRDefault="00000000" w:rsidRPr="00000000" w14:paraId="0000002F">
      <w:pPr>
        <w:numPr>
          <w:ilvl w:val="0"/>
          <w:numId w:val="5"/>
        </w:numPr>
        <w:spacing w:after="0" w:afterAutospacing="0" w:before="0" w:beforeAutospacing="0" w:lineRule="auto"/>
        <w:ind w:left="720" w:hanging="360"/>
        <w:rPr/>
      </w:pPr>
      <w:r w:rsidDel="00000000" w:rsidR="00000000" w:rsidRPr="00000000">
        <w:rPr>
          <w:rtl w:val="0"/>
        </w:rPr>
        <w:t xml:space="preserve">energy infrastructure,</w:t>
      </w:r>
    </w:p>
    <w:p w:rsidR="00000000" w:rsidDel="00000000" w:rsidP="00000000" w:rsidRDefault="00000000" w:rsidRPr="00000000" w14:paraId="00000030">
      <w:pPr>
        <w:numPr>
          <w:ilvl w:val="0"/>
          <w:numId w:val="5"/>
        </w:numPr>
        <w:spacing w:after="240" w:before="0" w:beforeAutospacing="0" w:lineRule="auto"/>
        <w:ind w:left="720" w:hanging="360"/>
        <w:rPr/>
      </w:pPr>
      <w:r w:rsidDel="00000000" w:rsidR="00000000" w:rsidRPr="00000000">
        <w:rPr>
          <w:rtl w:val="0"/>
        </w:rPr>
        <w:t xml:space="preserve">and potential aviation facilities themselves.</w:t>
      </w:r>
    </w:p>
    <w:p w:rsidR="00000000" w:rsidDel="00000000" w:rsidP="00000000" w:rsidRDefault="00000000" w:rsidRPr="00000000" w14:paraId="00000031">
      <w:pPr>
        <w:spacing w:after="240" w:before="240" w:lineRule="auto"/>
        <w:rPr/>
      </w:pPr>
      <w:r w:rsidDel="00000000" w:rsidR="00000000" w:rsidRPr="00000000">
        <w:rPr>
          <w:rtl w:val="0"/>
        </w:rPr>
        <w:t xml:space="preserve">Around airports and heliports, Part 77 establishes a series of protected airspace surfaces intended to preserve safe approach and departure environments.</w:t>
      </w:r>
    </w:p>
    <w:p w:rsidR="00000000" w:rsidDel="00000000" w:rsidP="00000000" w:rsidRDefault="00000000" w:rsidRPr="00000000" w14:paraId="00000032">
      <w:pPr>
        <w:spacing w:after="240" w:before="240" w:lineRule="auto"/>
        <w:rPr/>
      </w:pPr>
      <w:r w:rsidDel="00000000" w:rsidR="00000000" w:rsidRPr="00000000">
        <w:rPr>
          <w:rtl w:val="0"/>
        </w:rPr>
        <w:t xml:space="preserve">For local governments, this is often where aviation and land-use planning intersect most directly.</w:t>
      </w:r>
    </w:p>
    <w:p w:rsidR="00000000" w:rsidDel="00000000" w:rsidP="00000000" w:rsidRDefault="00000000" w:rsidRPr="00000000" w14:paraId="00000033">
      <w:pPr>
        <w:spacing w:after="240" w:before="240" w:lineRule="auto"/>
        <w:rPr/>
      </w:pPr>
      <w:r w:rsidDel="00000000" w:rsidR="00000000" w:rsidRPr="00000000">
        <w:rPr>
          <w:rtl w:val="0"/>
        </w:rPr>
        <w:t xml:space="preserve">Compatible land-use planning near aviation facilities may include:</w:t>
      </w:r>
    </w:p>
    <w:p w:rsidR="00000000" w:rsidDel="00000000" w:rsidP="00000000" w:rsidRDefault="00000000" w:rsidRPr="00000000" w14:paraId="00000034">
      <w:pPr>
        <w:numPr>
          <w:ilvl w:val="0"/>
          <w:numId w:val="9"/>
        </w:numPr>
        <w:spacing w:after="0" w:afterAutospacing="0" w:before="240" w:lineRule="auto"/>
        <w:ind w:left="720" w:hanging="360"/>
        <w:rPr/>
      </w:pPr>
      <w:r w:rsidDel="00000000" w:rsidR="00000000" w:rsidRPr="00000000">
        <w:rPr>
          <w:rtl w:val="0"/>
        </w:rPr>
        <w:t xml:space="preserve">height restrictions,</w:t>
      </w:r>
    </w:p>
    <w:p w:rsidR="00000000" w:rsidDel="00000000" w:rsidP="00000000" w:rsidRDefault="00000000" w:rsidRPr="00000000" w14:paraId="00000035">
      <w:pPr>
        <w:numPr>
          <w:ilvl w:val="0"/>
          <w:numId w:val="9"/>
        </w:numPr>
        <w:spacing w:after="0" w:afterAutospacing="0" w:before="0" w:beforeAutospacing="0" w:lineRule="auto"/>
        <w:ind w:left="720" w:hanging="360"/>
        <w:rPr/>
      </w:pPr>
      <w:r w:rsidDel="00000000" w:rsidR="00000000" w:rsidRPr="00000000">
        <w:rPr>
          <w:rtl w:val="0"/>
        </w:rPr>
        <w:t xml:space="preserve">overlay zones,</w:t>
      </w:r>
    </w:p>
    <w:p w:rsidR="00000000" w:rsidDel="00000000" w:rsidP="00000000" w:rsidRDefault="00000000" w:rsidRPr="00000000" w14:paraId="00000036">
      <w:pPr>
        <w:numPr>
          <w:ilvl w:val="0"/>
          <w:numId w:val="9"/>
        </w:numPr>
        <w:spacing w:after="0" w:afterAutospacing="0" w:before="0" w:beforeAutospacing="0" w:lineRule="auto"/>
        <w:ind w:left="720" w:hanging="360"/>
        <w:rPr/>
      </w:pPr>
      <w:r w:rsidDel="00000000" w:rsidR="00000000" w:rsidRPr="00000000">
        <w:rPr>
          <w:rtl w:val="0"/>
        </w:rPr>
        <w:t xml:space="preserve">development review procedures,</w:t>
      </w:r>
    </w:p>
    <w:p w:rsidR="00000000" w:rsidDel="00000000" w:rsidP="00000000" w:rsidRDefault="00000000" w:rsidRPr="00000000" w14:paraId="00000037">
      <w:pPr>
        <w:numPr>
          <w:ilvl w:val="0"/>
          <w:numId w:val="9"/>
        </w:numPr>
        <w:spacing w:after="0" w:afterAutospacing="0" w:before="0" w:beforeAutospacing="0" w:lineRule="auto"/>
        <w:ind w:left="720" w:hanging="360"/>
        <w:rPr/>
      </w:pPr>
      <w:r w:rsidDel="00000000" w:rsidR="00000000" w:rsidRPr="00000000">
        <w:rPr>
          <w:rtl w:val="0"/>
        </w:rPr>
        <w:t xml:space="preserve">obstruction awareness,</w:t>
      </w:r>
    </w:p>
    <w:p w:rsidR="00000000" w:rsidDel="00000000" w:rsidP="00000000" w:rsidRDefault="00000000" w:rsidRPr="00000000" w14:paraId="00000038">
      <w:pPr>
        <w:numPr>
          <w:ilvl w:val="0"/>
          <w:numId w:val="9"/>
        </w:numPr>
        <w:spacing w:after="240" w:before="0" w:beforeAutospacing="0" w:lineRule="auto"/>
        <w:ind w:left="720" w:hanging="360"/>
        <w:rPr/>
      </w:pPr>
      <w:r w:rsidDel="00000000" w:rsidR="00000000" w:rsidRPr="00000000">
        <w:rPr>
          <w:rtl w:val="0"/>
        </w:rPr>
        <w:t xml:space="preserve">and long-range planning considerations around airports or heliports.</w:t>
      </w:r>
    </w:p>
    <w:p w:rsidR="00000000" w:rsidDel="00000000" w:rsidP="00000000" w:rsidRDefault="00000000" w:rsidRPr="00000000" w14:paraId="00000039">
      <w:pPr>
        <w:spacing w:after="240" w:before="240" w:lineRule="auto"/>
        <w:rPr/>
      </w:pPr>
      <w:r w:rsidDel="00000000" w:rsidR="00000000" w:rsidRPr="00000000">
        <w:rPr>
          <w:rtl w:val="0"/>
        </w:rPr>
        <w:t xml:space="preserve">Part 77 does not automatically prohibit development. Instead, it establishes a framework for evaluating whether proposed construction may create hazards to aviation or negatively affect the National Airspace System.</w:t>
      </w:r>
    </w:p>
    <w:p w:rsidR="00000000" w:rsidDel="00000000" w:rsidP="00000000" w:rsidRDefault="00000000" w:rsidRPr="00000000" w14:paraId="0000003A">
      <w:pPr>
        <w:pStyle w:val="Heading1"/>
        <w:keepNext w:val="0"/>
        <w:keepLines w:val="0"/>
        <w:spacing w:before="280" w:lineRule="auto"/>
        <w:rPr/>
      </w:pPr>
      <w:bookmarkStart w:colFirst="0" w:colLast="0" w:name="_uw8fpha7ykyl" w:id="5"/>
      <w:bookmarkEnd w:id="5"/>
      <w:r w:rsidDel="00000000" w:rsidR="00000000" w:rsidRPr="00000000">
        <w:rPr>
          <w:rtl w:val="0"/>
        </w:rPr>
        <w:t xml:space="preserve">Airspace Reviews and Aeronautical Studies</w:t>
      </w:r>
    </w:p>
    <w:p w:rsidR="00000000" w:rsidDel="00000000" w:rsidP="00000000" w:rsidRDefault="00000000" w:rsidRPr="00000000" w14:paraId="0000003B">
      <w:pPr>
        <w:rPr/>
      </w:pPr>
      <w:r w:rsidDel="00000000" w:rsidR="00000000" w:rsidRPr="00000000">
        <w:rPr>
          <w:rtl w:val="0"/>
        </w:rPr>
        <w:t xml:space="preserve">When certain aviation facilities or structures are proposed or modified, the FAA conducts an aeronautical study to evaluate impacts to navigable airspace and aviation operations.</w:t>
      </w:r>
    </w:p>
    <w:p w:rsidR="00000000" w:rsidDel="00000000" w:rsidP="00000000" w:rsidRDefault="00000000" w:rsidRPr="00000000" w14:paraId="0000003C">
      <w:pPr>
        <w:spacing w:after="240" w:before="240" w:lineRule="auto"/>
        <w:rPr/>
      </w:pPr>
      <w:r w:rsidDel="00000000" w:rsidR="00000000" w:rsidRPr="00000000">
        <w:rPr>
          <w:rtl w:val="0"/>
        </w:rPr>
        <w:t xml:space="preserve">These reviews commonly involve:</w:t>
      </w:r>
    </w:p>
    <w:p w:rsidR="00000000" w:rsidDel="00000000" w:rsidP="00000000" w:rsidRDefault="00000000" w:rsidRPr="00000000" w14:paraId="0000003D">
      <w:pPr>
        <w:numPr>
          <w:ilvl w:val="0"/>
          <w:numId w:val="14"/>
        </w:numPr>
        <w:spacing w:after="0" w:afterAutospacing="0" w:before="240" w:lineRule="auto"/>
        <w:ind w:left="720" w:hanging="360"/>
        <w:rPr/>
      </w:pPr>
      <w:r w:rsidDel="00000000" w:rsidR="00000000" w:rsidRPr="00000000">
        <w:rPr>
          <w:rtl w:val="0"/>
        </w:rPr>
        <w:t xml:space="preserve">FAA Form 7460-1,</w:t>
      </w:r>
    </w:p>
    <w:p w:rsidR="00000000" w:rsidDel="00000000" w:rsidP="00000000" w:rsidRDefault="00000000" w:rsidRPr="00000000" w14:paraId="0000003E">
      <w:pPr>
        <w:numPr>
          <w:ilvl w:val="0"/>
          <w:numId w:val="14"/>
        </w:numPr>
        <w:spacing w:after="0" w:afterAutospacing="0" w:before="0" w:beforeAutospacing="0" w:lineRule="auto"/>
        <w:ind w:left="720" w:hanging="360"/>
        <w:rPr/>
      </w:pPr>
      <w:r w:rsidDel="00000000" w:rsidR="00000000" w:rsidRPr="00000000">
        <w:rPr>
          <w:rtl w:val="0"/>
        </w:rPr>
        <w:t xml:space="preserve">FAA Form 7480-1,</w:t>
      </w:r>
    </w:p>
    <w:p w:rsidR="00000000" w:rsidDel="00000000" w:rsidP="00000000" w:rsidRDefault="00000000" w:rsidRPr="00000000" w14:paraId="0000003F">
      <w:pPr>
        <w:numPr>
          <w:ilvl w:val="0"/>
          <w:numId w:val="14"/>
        </w:numPr>
        <w:spacing w:after="0" w:afterAutospacing="0" w:before="0" w:beforeAutospacing="0" w:lineRule="auto"/>
        <w:ind w:left="720" w:hanging="360"/>
        <w:rPr/>
      </w:pPr>
      <w:r w:rsidDel="00000000" w:rsidR="00000000" w:rsidRPr="00000000">
        <w:rPr>
          <w:rtl w:val="0"/>
        </w:rPr>
        <w:t xml:space="preserve">Part 77 obstruction evaluation,</w:t>
      </w:r>
    </w:p>
    <w:p w:rsidR="00000000" w:rsidDel="00000000" w:rsidP="00000000" w:rsidRDefault="00000000" w:rsidRPr="00000000" w14:paraId="00000040">
      <w:pPr>
        <w:numPr>
          <w:ilvl w:val="0"/>
          <w:numId w:val="14"/>
        </w:numPr>
        <w:spacing w:after="240" w:before="0" w:beforeAutospacing="0" w:lineRule="auto"/>
        <w:ind w:left="720" w:hanging="360"/>
        <w:rPr/>
      </w:pPr>
      <w:r w:rsidDel="00000000" w:rsidR="00000000" w:rsidRPr="00000000">
        <w:rPr>
          <w:rtl w:val="0"/>
        </w:rPr>
        <w:t xml:space="preserve">and Part 157 notification processes.</w:t>
      </w:r>
    </w:p>
    <w:p w:rsidR="00000000" w:rsidDel="00000000" w:rsidP="00000000" w:rsidRDefault="00000000" w:rsidRPr="00000000" w14:paraId="00000041">
      <w:pPr>
        <w:spacing w:after="240" w:before="240" w:lineRule="auto"/>
        <w:rPr/>
      </w:pPr>
      <w:r w:rsidDel="00000000" w:rsidR="00000000" w:rsidRPr="00000000">
        <w:rPr>
          <w:rtl w:val="0"/>
        </w:rPr>
        <w:t xml:space="preserve">Depending on the proposal, the FAA may issue:</w:t>
      </w:r>
    </w:p>
    <w:p w:rsidR="00000000" w:rsidDel="00000000" w:rsidP="00000000" w:rsidRDefault="00000000" w:rsidRPr="00000000" w14:paraId="00000042">
      <w:pPr>
        <w:numPr>
          <w:ilvl w:val="0"/>
          <w:numId w:val="13"/>
        </w:numPr>
        <w:spacing w:after="0" w:afterAutospacing="0" w:before="240" w:lineRule="auto"/>
        <w:ind w:left="720" w:hanging="360"/>
        <w:rPr/>
      </w:pPr>
      <w:r w:rsidDel="00000000" w:rsidR="00000000" w:rsidRPr="00000000">
        <w:rPr>
          <w:rtl w:val="0"/>
        </w:rPr>
        <w:t xml:space="preserve">a determination of no objection,</w:t>
      </w:r>
    </w:p>
    <w:p w:rsidR="00000000" w:rsidDel="00000000" w:rsidP="00000000" w:rsidRDefault="00000000" w:rsidRPr="00000000" w14:paraId="00000043">
      <w:pPr>
        <w:numPr>
          <w:ilvl w:val="0"/>
          <w:numId w:val="13"/>
        </w:numPr>
        <w:spacing w:after="0" w:afterAutospacing="0" w:before="0" w:beforeAutospacing="0" w:lineRule="auto"/>
        <w:ind w:left="720" w:hanging="360"/>
        <w:rPr/>
      </w:pPr>
      <w:r w:rsidDel="00000000" w:rsidR="00000000" w:rsidRPr="00000000">
        <w:rPr>
          <w:rtl w:val="0"/>
        </w:rPr>
        <w:t xml:space="preserve">a determination of no objection with conditions,</w:t>
      </w:r>
    </w:p>
    <w:p w:rsidR="00000000" w:rsidDel="00000000" w:rsidP="00000000" w:rsidRDefault="00000000" w:rsidRPr="00000000" w14:paraId="00000044">
      <w:pPr>
        <w:numPr>
          <w:ilvl w:val="0"/>
          <w:numId w:val="13"/>
        </w:numPr>
        <w:spacing w:after="240" w:before="0" w:beforeAutospacing="0" w:lineRule="auto"/>
        <w:ind w:left="720" w:hanging="360"/>
        <w:rPr/>
      </w:pPr>
      <w:r w:rsidDel="00000000" w:rsidR="00000000" w:rsidRPr="00000000">
        <w:rPr>
          <w:rtl w:val="0"/>
        </w:rPr>
        <w:t xml:space="preserve">or an objectionable determination.</w:t>
      </w:r>
    </w:p>
    <w:p w:rsidR="00000000" w:rsidDel="00000000" w:rsidP="00000000" w:rsidRDefault="00000000" w:rsidRPr="00000000" w14:paraId="00000045">
      <w:pPr>
        <w:spacing w:after="240" w:before="240" w:lineRule="auto"/>
        <w:rPr/>
      </w:pPr>
      <w:r w:rsidDel="00000000" w:rsidR="00000000" w:rsidRPr="00000000">
        <w:rPr>
          <w:rtl w:val="0"/>
        </w:rPr>
        <w:t xml:space="preserve">The FAA’s role in these reviews is frequently misunderstood.</w:t>
      </w:r>
    </w:p>
    <w:p w:rsidR="00000000" w:rsidDel="00000000" w:rsidP="00000000" w:rsidRDefault="00000000" w:rsidRPr="00000000" w14:paraId="00000046">
      <w:pPr>
        <w:spacing w:after="240" w:before="240" w:lineRule="auto"/>
        <w:rPr/>
      </w:pPr>
      <w:r w:rsidDel="00000000" w:rsidR="00000000" w:rsidRPr="00000000">
        <w:rPr>
          <w:rtl w:val="0"/>
        </w:rPr>
        <w:t xml:space="preserve">The FAA evaluates impacts to the National Airspace System and aviation safety. The FAA does not approve or deny local land use in the same way a city or county might approve a development application.</w:t>
      </w:r>
    </w:p>
    <w:p w:rsidR="00000000" w:rsidDel="00000000" w:rsidP="00000000" w:rsidRDefault="00000000" w:rsidRPr="00000000" w14:paraId="00000047">
      <w:pPr>
        <w:spacing w:after="240" w:before="240" w:lineRule="auto"/>
        <w:rPr/>
      </w:pPr>
      <w:r w:rsidDel="00000000" w:rsidR="00000000" w:rsidRPr="00000000">
        <w:rPr>
          <w:rtl w:val="0"/>
        </w:rPr>
        <w:t xml:space="preserve">An FAA determination does not automatically require a local government to approve a project. Likewise, an FAA objection does not always automatically prohibit construction under local law. Additional state, local, airport sponsor, property ownership, zoning, environmental, and permitting considerations may still apply.</w:t>
      </w:r>
    </w:p>
    <w:p w:rsidR="00000000" w:rsidDel="00000000" w:rsidP="00000000" w:rsidRDefault="00000000" w:rsidRPr="00000000" w14:paraId="00000048">
      <w:pPr>
        <w:spacing w:after="240" w:before="240" w:lineRule="auto"/>
        <w:rPr/>
      </w:pPr>
      <w:r w:rsidDel="00000000" w:rsidR="00000000" w:rsidRPr="00000000">
        <w:rPr>
          <w:rtl w:val="0"/>
        </w:rPr>
        <w:t xml:space="preserve">Utah’s current aviation oversight structure can place additional importance on local understanding of these processes. </w:t>
      </w:r>
      <w:r w:rsidDel="00000000" w:rsidR="00000000" w:rsidRPr="00000000">
        <w:rPr>
          <w:rtl w:val="0"/>
        </w:rPr>
        <w:t xml:space="preserve">In some states, airport, heliport, or vertiport development may pass through stronger state-level aviation licensing or review systems.</w:t>
      </w:r>
      <w:r w:rsidDel="00000000" w:rsidR="00000000" w:rsidRPr="00000000">
        <w:rPr>
          <w:rtl w:val="0"/>
        </w:rPr>
        <w:t xml:space="preserve"> In Utah, local governments </w:t>
      </w:r>
      <w:r w:rsidDel="00000000" w:rsidR="00000000" w:rsidRPr="00000000">
        <w:rPr>
          <w:rtl w:val="0"/>
        </w:rPr>
        <w:t xml:space="preserve">may</w:t>
      </w:r>
      <w:r w:rsidDel="00000000" w:rsidR="00000000" w:rsidRPr="00000000">
        <w:rPr>
          <w:rtl w:val="0"/>
        </w:rPr>
        <w:t xml:space="preserve"> carry a greater share of the responsibility for evaluating compatibility, emergency access, land use, and community impacts associated with aviation facilities.</w:t>
      </w:r>
    </w:p>
    <w:p w:rsidR="00000000" w:rsidDel="00000000" w:rsidP="00000000" w:rsidRDefault="00000000" w:rsidRPr="00000000" w14:paraId="00000049">
      <w:pPr>
        <w:pStyle w:val="Heading1"/>
        <w:keepNext w:val="0"/>
        <w:keepLines w:val="0"/>
        <w:rPr/>
      </w:pPr>
      <w:bookmarkStart w:colFirst="0" w:colLast="0" w:name="_bxbyeynyudy7" w:id="6"/>
      <w:bookmarkEnd w:id="6"/>
      <w:r w:rsidDel="00000000" w:rsidR="00000000" w:rsidRPr="00000000">
        <w:rPr>
          <w:rtl w:val="0"/>
        </w:rPr>
        <w:t xml:space="preserve">Responsible | Primary Regulatory or Operational Lead</w:t>
      </w:r>
    </w:p>
    <w:p w:rsidR="00000000" w:rsidDel="00000000" w:rsidP="00000000" w:rsidRDefault="00000000" w:rsidRPr="00000000" w14:paraId="0000004A">
      <w:pPr>
        <w:pStyle w:val="Heading2"/>
        <w:keepNext w:val="0"/>
        <w:keepLines w:val="0"/>
        <w:spacing w:before="280" w:lineRule="auto"/>
        <w:rPr/>
      </w:pPr>
      <w:bookmarkStart w:colFirst="0" w:colLast="0" w:name="_pwhe8pcl1vj7" w:id="7"/>
      <w:bookmarkEnd w:id="7"/>
      <w:r w:rsidDel="00000000" w:rsidR="00000000" w:rsidRPr="00000000">
        <w:rPr>
          <w:rtl w:val="0"/>
        </w:rPr>
        <w:t xml:space="preserve">FAA</w:t>
      </w:r>
    </w:p>
    <w:p w:rsidR="00000000" w:rsidDel="00000000" w:rsidP="00000000" w:rsidRDefault="00000000" w:rsidRPr="00000000" w14:paraId="0000004B">
      <w:pPr>
        <w:rPr/>
      </w:pPr>
      <w:r w:rsidDel="00000000" w:rsidR="00000000" w:rsidRPr="00000000">
        <w:rPr>
          <w:rtl w:val="0"/>
        </w:rPr>
        <w:t xml:space="preserve">The FAA is primarily responsible for:</w:t>
      </w:r>
    </w:p>
    <w:p w:rsidR="00000000" w:rsidDel="00000000" w:rsidP="00000000" w:rsidRDefault="00000000" w:rsidRPr="00000000" w14:paraId="0000004C">
      <w:pPr>
        <w:numPr>
          <w:ilvl w:val="0"/>
          <w:numId w:val="12"/>
        </w:numPr>
        <w:spacing w:after="0" w:afterAutospacing="0" w:before="240" w:lineRule="auto"/>
        <w:ind w:left="720" w:hanging="360"/>
      </w:pPr>
      <w:r w:rsidDel="00000000" w:rsidR="00000000" w:rsidRPr="00000000">
        <w:rPr>
          <w:rtl w:val="0"/>
        </w:rPr>
        <w:t xml:space="preserve">managing navigable airspace,</w:t>
      </w:r>
    </w:p>
    <w:p w:rsidR="00000000" w:rsidDel="00000000" w:rsidP="00000000" w:rsidRDefault="00000000" w:rsidRPr="00000000" w14:paraId="0000004D">
      <w:pPr>
        <w:numPr>
          <w:ilvl w:val="0"/>
          <w:numId w:val="12"/>
        </w:numPr>
        <w:spacing w:after="0" w:afterAutospacing="0" w:before="0" w:beforeAutospacing="0" w:lineRule="auto"/>
        <w:ind w:left="720" w:hanging="360"/>
      </w:pPr>
      <w:r w:rsidDel="00000000" w:rsidR="00000000" w:rsidRPr="00000000">
        <w:rPr>
          <w:rtl w:val="0"/>
        </w:rPr>
        <w:t xml:space="preserve">classifying airspace,</w:t>
      </w:r>
    </w:p>
    <w:p w:rsidR="00000000" w:rsidDel="00000000" w:rsidP="00000000" w:rsidRDefault="00000000" w:rsidRPr="00000000" w14:paraId="0000004E">
      <w:pPr>
        <w:numPr>
          <w:ilvl w:val="0"/>
          <w:numId w:val="12"/>
        </w:numPr>
        <w:spacing w:after="0" w:afterAutospacing="0" w:before="0" w:beforeAutospacing="0" w:lineRule="auto"/>
        <w:ind w:left="720" w:hanging="360"/>
      </w:pPr>
      <w:r w:rsidDel="00000000" w:rsidR="00000000" w:rsidRPr="00000000">
        <w:rPr>
          <w:rtl w:val="0"/>
        </w:rPr>
        <w:t xml:space="preserve">establishing flight procedures,</w:t>
      </w:r>
    </w:p>
    <w:p w:rsidR="00000000" w:rsidDel="00000000" w:rsidP="00000000" w:rsidRDefault="00000000" w:rsidRPr="00000000" w14:paraId="0000004F">
      <w:pPr>
        <w:numPr>
          <w:ilvl w:val="0"/>
          <w:numId w:val="12"/>
        </w:numPr>
        <w:spacing w:after="0" w:afterAutospacing="0" w:before="0" w:beforeAutospacing="0" w:lineRule="auto"/>
        <w:ind w:left="720" w:hanging="360"/>
      </w:pPr>
      <w:r w:rsidDel="00000000" w:rsidR="00000000" w:rsidRPr="00000000">
        <w:rPr>
          <w:rtl w:val="0"/>
        </w:rPr>
        <w:t xml:space="preserve">conducting aeronautical studies,</w:t>
      </w:r>
    </w:p>
    <w:p w:rsidR="00000000" w:rsidDel="00000000" w:rsidP="00000000" w:rsidRDefault="00000000" w:rsidRPr="00000000" w14:paraId="00000050">
      <w:pPr>
        <w:numPr>
          <w:ilvl w:val="0"/>
          <w:numId w:val="12"/>
        </w:numPr>
        <w:spacing w:after="0" w:afterAutospacing="0" w:before="0" w:beforeAutospacing="0" w:lineRule="auto"/>
        <w:ind w:left="720" w:hanging="360"/>
      </w:pPr>
      <w:r w:rsidDel="00000000" w:rsidR="00000000" w:rsidRPr="00000000">
        <w:rPr>
          <w:rtl w:val="0"/>
        </w:rPr>
        <w:t xml:space="preserve">evaluating obstructions,</w:t>
      </w:r>
    </w:p>
    <w:p w:rsidR="00000000" w:rsidDel="00000000" w:rsidP="00000000" w:rsidRDefault="00000000" w:rsidRPr="00000000" w14:paraId="00000051">
      <w:pPr>
        <w:numPr>
          <w:ilvl w:val="0"/>
          <w:numId w:val="12"/>
        </w:numPr>
        <w:spacing w:after="240" w:before="0" w:beforeAutospacing="0" w:lineRule="auto"/>
        <w:ind w:left="720" w:hanging="360"/>
      </w:pPr>
      <w:r w:rsidDel="00000000" w:rsidR="00000000" w:rsidRPr="00000000">
        <w:rPr>
          <w:rtl w:val="0"/>
        </w:rPr>
        <w:t xml:space="preserve">and maintaining the safe and efficient operation of the National Airspace System.</w:t>
      </w:r>
    </w:p>
    <w:p w:rsidR="00000000" w:rsidDel="00000000" w:rsidP="00000000" w:rsidRDefault="00000000" w:rsidRPr="00000000" w14:paraId="00000052">
      <w:pPr>
        <w:pStyle w:val="Heading1"/>
        <w:keepNext w:val="0"/>
        <w:keepLines w:val="0"/>
        <w:rPr/>
      </w:pPr>
      <w:bookmarkStart w:colFirst="0" w:colLast="0" w:name="_pe20273hawwn" w:id="8"/>
      <w:bookmarkEnd w:id="8"/>
      <w:r w:rsidDel="00000000" w:rsidR="00000000" w:rsidRPr="00000000">
        <w:rPr>
          <w:rtl w:val="0"/>
        </w:rPr>
        <w:t xml:space="preserve">Accountable | Primary Entity Responsible for Compliance or Implementation</w:t>
      </w:r>
    </w:p>
    <w:p w:rsidR="00000000" w:rsidDel="00000000" w:rsidP="00000000" w:rsidRDefault="00000000" w:rsidRPr="00000000" w14:paraId="00000053">
      <w:pPr>
        <w:pStyle w:val="Heading2"/>
        <w:keepNext w:val="0"/>
        <w:keepLines w:val="0"/>
        <w:spacing w:before="280" w:lineRule="auto"/>
        <w:rPr/>
      </w:pPr>
      <w:bookmarkStart w:colFirst="0" w:colLast="0" w:name="_ku6vt4l9k9vl" w:id="9"/>
      <w:bookmarkEnd w:id="9"/>
      <w:r w:rsidDel="00000000" w:rsidR="00000000" w:rsidRPr="00000000">
        <w:rPr>
          <w:rtl w:val="0"/>
        </w:rPr>
        <w:t xml:space="preserve">Operators, Developers, Airport Sponsors, and Facility Proponents</w:t>
      </w:r>
    </w:p>
    <w:p w:rsidR="00000000" w:rsidDel="00000000" w:rsidP="00000000" w:rsidRDefault="00000000" w:rsidRPr="00000000" w14:paraId="00000054">
      <w:pPr>
        <w:rPr/>
      </w:pPr>
      <w:r w:rsidDel="00000000" w:rsidR="00000000" w:rsidRPr="00000000">
        <w:rPr>
          <w:rtl w:val="0"/>
        </w:rPr>
        <w:t xml:space="preserve">Operators and developers are responsible for complying with applicable FAA operational requirements, airspace procedures, and notification requirements.</w:t>
      </w:r>
    </w:p>
    <w:p w:rsidR="00000000" w:rsidDel="00000000" w:rsidP="00000000" w:rsidRDefault="00000000" w:rsidRPr="00000000" w14:paraId="00000055">
      <w:pPr>
        <w:spacing w:after="240" w:before="240" w:lineRule="auto"/>
        <w:rPr/>
      </w:pPr>
      <w:r w:rsidDel="00000000" w:rsidR="00000000" w:rsidRPr="00000000">
        <w:rPr>
          <w:rtl w:val="0"/>
        </w:rPr>
        <w:t xml:space="preserve">Airport sponsors are responsible for protecting airport operations, maintaining compliance with applicable grant obligations, and coordinating with the FAA where required.</w:t>
      </w:r>
    </w:p>
    <w:p w:rsidR="00000000" w:rsidDel="00000000" w:rsidP="00000000" w:rsidRDefault="00000000" w:rsidRPr="00000000" w14:paraId="00000056">
      <w:pPr>
        <w:spacing w:after="240" w:before="240" w:lineRule="auto"/>
        <w:rPr/>
      </w:pPr>
      <w:r w:rsidDel="00000000" w:rsidR="00000000" w:rsidRPr="00000000">
        <w:rPr>
          <w:rtl w:val="0"/>
        </w:rPr>
        <w:t xml:space="preserve">Facility proponents are responsible for submitting appropriate notices, studies, or applications associated with proposed aviation facilities or structures.</w:t>
      </w:r>
    </w:p>
    <w:p w:rsidR="00000000" w:rsidDel="00000000" w:rsidP="00000000" w:rsidRDefault="00000000" w:rsidRPr="00000000" w14:paraId="00000057">
      <w:pPr>
        <w:pStyle w:val="Heading1"/>
        <w:keepNext w:val="0"/>
        <w:keepLines w:val="0"/>
        <w:rPr/>
      </w:pPr>
      <w:bookmarkStart w:colFirst="0" w:colLast="0" w:name="_zeeygk61wgqj" w:id="10"/>
      <w:bookmarkEnd w:id="10"/>
      <w:r w:rsidDel="00000000" w:rsidR="00000000" w:rsidRPr="00000000">
        <w:rPr>
          <w:rtl w:val="0"/>
        </w:rPr>
        <w:t xml:space="preserve">Consulted | Organizations or Stakeholders Typically Engaged During Planning, Review, or Operations</w:t>
      </w:r>
    </w:p>
    <w:p w:rsidR="00000000" w:rsidDel="00000000" w:rsidP="00000000" w:rsidRDefault="00000000" w:rsidRPr="00000000" w14:paraId="00000058">
      <w:pPr>
        <w:rPr/>
      </w:pPr>
      <w:r w:rsidDel="00000000" w:rsidR="00000000" w:rsidRPr="00000000">
        <w:rPr>
          <w:rtl w:val="0"/>
        </w:rPr>
        <w:t xml:space="preserve">Depending on the proposal, coordination may include:</w:t>
      </w:r>
    </w:p>
    <w:p w:rsidR="00000000" w:rsidDel="00000000" w:rsidP="00000000" w:rsidRDefault="00000000" w:rsidRPr="00000000" w14:paraId="00000059">
      <w:pPr>
        <w:numPr>
          <w:ilvl w:val="0"/>
          <w:numId w:val="4"/>
        </w:numPr>
        <w:spacing w:after="0" w:afterAutospacing="0" w:before="240" w:lineRule="auto"/>
        <w:ind w:left="720" w:hanging="360"/>
        <w:rPr/>
      </w:pPr>
      <w:r w:rsidDel="00000000" w:rsidR="00000000" w:rsidRPr="00000000">
        <w:rPr>
          <w:rtl w:val="0"/>
        </w:rPr>
        <w:t xml:space="preserve">FAA,</w:t>
      </w:r>
    </w:p>
    <w:p w:rsidR="00000000" w:rsidDel="00000000" w:rsidP="00000000" w:rsidRDefault="00000000" w:rsidRPr="00000000" w14:paraId="0000005A">
      <w:pPr>
        <w:numPr>
          <w:ilvl w:val="0"/>
          <w:numId w:val="4"/>
        </w:numPr>
        <w:spacing w:after="0" w:afterAutospacing="0" w:before="0" w:beforeAutospacing="0" w:lineRule="auto"/>
        <w:ind w:left="720" w:hanging="360"/>
        <w:rPr/>
      </w:pPr>
      <w:r w:rsidDel="00000000" w:rsidR="00000000" w:rsidRPr="00000000">
        <w:rPr>
          <w:rtl w:val="0"/>
        </w:rPr>
        <w:t xml:space="preserve">UDOT Aeronautics,</w:t>
      </w:r>
    </w:p>
    <w:p w:rsidR="00000000" w:rsidDel="00000000" w:rsidP="00000000" w:rsidRDefault="00000000" w:rsidRPr="00000000" w14:paraId="0000005B">
      <w:pPr>
        <w:numPr>
          <w:ilvl w:val="0"/>
          <w:numId w:val="4"/>
        </w:numPr>
        <w:spacing w:after="0" w:afterAutospacing="0" w:before="0" w:beforeAutospacing="0" w:lineRule="auto"/>
        <w:ind w:left="720" w:hanging="360"/>
        <w:rPr/>
      </w:pPr>
      <w:r w:rsidDel="00000000" w:rsidR="00000000" w:rsidRPr="00000000">
        <w:rPr>
          <w:rtl w:val="0"/>
        </w:rPr>
        <w:t xml:space="preserve">airport sponsors or nearby airport managers,</w:t>
      </w:r>
    </w:p>
    <w:p w:rsidR="00000000" w:rsidDel="00000000" w:rsidP="00000000" w:rsidRDefault="00000000" w:rsidRPr="00000000" w14:paraId="0000005C">
      <w:pPr>
        <w:numPr>
          <w:ilvl w:val="0"/>
          <w:numId w:val="4"/>
        </w:numPr>
        <w:spacing w:after="0" w:afterAutospacing="0" w:before="0" w:beforeAutospacing="0" w:lineRule="auto"/>
        <w:ind w:left="720" w:hanging="360"/>
        <w:rPr/>
      </w:pPr>
      <w:r w:rsidDel="00000000" w:rsidR="00000000" w:rsidRPr="00000000">
        <w:rPr>
          <w:rtl w:val="0"/>
        </w:rPr>
        <w:t xml:space="preserve">local planning and zoning staff,</w:t>
      </w:r>
    </w:p>
    <w:p w:rsidR="00000000" w:rsidDel="00000000" w:rsidP="00000000" w:rsidRDefault="00000000" w:rsidRPr="00000000" w14:paraId="0000005D">
      <w:pPr>
        <w:numPr>
          <w:ilvl w:val="0"/>
          <w:numId w:val="4"/>
        </w:numPr>
        <w:spacing w:after="0" w:afterAutospacing="0" w:before="0" w:beforeAutospacing="0" w:lineRule="auto"/>
        <w:ind w:left="720" w:hanging="360"/>
        <w:rPr/>
      </w:pPr>
      <w:r w:rsidDel="00000000" w:rsidR="00000000" w:rsidRPr="00000000">
        <w:rPr>
          <w:rtl w:val="0"/>
        </w:rPr>
        <w:t xml:space="preserve">military airspace representatives, where relevant,</w:t>
      </w:r>
    </w:p>
    <w:p w:rsidR="00000000" w:rsidDel="00000000" w:rsidP="00000000" w:rsidRDefault="00000000" w:rsidRPr="00000000" w14:paraId="0000005E">
      <w:pPr>
        <w:numPr>
          <w:ilvl w:val="0"/>
          <w:numId w:val="4"/>
        </w:numPr>
        <w:spacing w:after="0" w:afterAutospacing="0" w:before="0" w:beforeAutospacing="0" w:lineRule="auto"/>
        <w:ind w:left="720" w:hanging="360"/>
        <w:rPr/>
      </w:pPr>
      <w:r w:rsidDel="00000000" w:rsidR="00000000" w:rsidRPr="00000000">
        <w:rPr>
          <w:rtl w:val="0"/>
        </w:rPr>
        <w:t xml:space="preserve">operators or facility proponents,</w:t>
      </w:r>
    </w:p>
    <w:p w:rsidR="00000000" w:rsidDel="00000000" w:rsidP="00000000" w:rsidRDefault="00000000" w:rsidRPr="00000000" w14:paraId="0000005F">
      <w:pPr>
        <w:numPr>
          <w:ilvl w:val="0"/>
          <w:numId w:val="4"/>
        </w:numPr>
        <w:spacing w:after="240" w:before="0" w:beforeAutospacing="0" w:lineRule="auto"/>
        <w:ind w:left="720" w:hanging="360"/>
        <w:rPr/>
      </w:pPr>
      <w:r w:rsidDel="00000000" w:rsidR="00000000" w:rsidRPr="00000000">
        <w:rPr>
          <w:rtl w:val="0"/>
        </w:rPr>
        <w:t xml:space="preserve">and affected property owners.</w:t>
      </w:r>
    </w:p>
    <w:p w:rsidR="00000000" w:rsidDel="00000000" w:rsidP="00000000" w:rsidRDefault="00000000" w:rsidRPr="00000000" w14:paraId="00000060">
      <w:pPr>
        <w:pStyle w:val="Heading1"/>
        <w:keepNext w:val="0"/>
        <w:keepLines w:val="0"/>
        <w:rPr/>
      </w:pPr>
      <w:bookmarkStart w:colFirst="0" w:colLast="0" w:name="_etxyg0qnx05p" w:id="11"/>
      <w:bookmarkEnd w:id="11"/>
      <w:r w:rsidDel="00000000" w:rsidR="00000000" w:rsidRPr="00000000">
        <w:rPr>
          <w:rtl w:val="0"/>
        </w:rPr>
        <w:t xml:space="preserve">Informed | Stakeholders Commonly Affected, Notified, or Engaged</w:t>
      </w:r>
    </w:p>
    <w:p w:rsidR="00000000" w:rsidDel="00000000" w:rsidP="00000000" w:rsidRDefault="00000000" w:rsidRPr="00000000" w14:paraId="00000061">
      <w:pPr>
        <w:rPr/>
      </w:pPr>
      <w:r w:rsidDel="00000000" w:rsidR="00000000" w:rsidRPr="00000000">
        <w:rPr>
          <w:rtl w:val="0"/>
        </w:rPr>
        <w:t xml:space="preserve">Stakeholders commonly informed or affected may include:</w:t>
      </w:r>
    </w:p>
    <w:p w:rsidR="00000000" w:rsidDel="00000000" w:rsidP="00000000" w:rsidRDefault="00000000" w:rsidRPr="00000000" w14:paraId="00000062">
      <w:pPr>
        <w:numPr>
          <w:ilvl w:val="0"/>
          <w:numId w:val="1"/>
        </w:numPr>
        <w:spacing w:after="0" w:afterAutospacing="0" w:before="240" w:lineRule="auto"/>
        <w:ind w:left="720" w:hanging="360"/>
        <w:rPr/>
      </w:pPr>
      <w:r w:rsidDel="00000000" w:rsidR="00000000" w:rsidRPr="00000000">
        <w:rPr>
          <w:rtl w:val="0"/>
        </w:rPr>
        <w:t xml:space="preserve">elected officials,</w:t>
      </w:r>
    </w:p>
    <w:p w:rsidR="00000000" w:rsidDel="00000000" w:rsidP="00000000" w:rsidRDefault="00000000" w:rsidRPr="00000000" w14:paraId="00000063">
      <w:pPr>
        <w:numPr>
          <w:ilvl w:val="0"/>
          <w:numId w:val="1"/>
        </w:numPr>
        <w:spacing w:after="0" w:afterAutospacing="0" w:before="0" w:beforeAutospacing="0" w:lineRule="auto"/>
        <w:ind w:left="720" w:hanging="360"/>
        <w:rPr/>
      </w:pPr>
      <w:r w:rsidDel="00000000" w:rsidR="00000000" w:rsidRPr="00000000">
        <w:rPr>
          <w:rtl w:val="0"/>
        </w:rPr>
        <w:t xml:space="preserve">nearby residents,</w:t>
      </w:r>
    </w:p>
    <w:p w:rsidR="00000000" w:rsidDel="00000000" w:rsidP="00000000" w:rsidRDefault="00000000" w:rsidRPr="00000000" w14:paraId="00000064">
      <w:pPr>
        <w:numPr>
          <w:ilvl w:val="0"/>
          <w:numId w:val="1"/>
        </w:numPr>
        <w:spacing w:after="0" w:afterAutospacing="0" w:before="0" w:beforeAutospacing="0" w:lineRule="auto"/>
        <w:ind w:left="720" w:hanging="360"/>
        <w:rPr/>
      </w:pPr>
      <w:r w:rsidDel="00000000" w:rsidR="00000000" w:rsidRPr="00000000">
        <w:rPr>
          <w:rtl w:val="0"/>
        </w:rPr>
        <w:t xml:space="preserve">airport users,</w:t>
      </w:r>
    </w:p>
    <w:p w:rsidR="00000000" w:rsidDel="00000000" w:rsidP="00000000" w:rsidRDefault="00000000" w:rsidRPr="00000000" w14:paraId="00000065">
      <w:pPr>
        <w:numPr>
          <w:ilvl w:val="0"/>
          <w:numId w:val="1"/>
        </w:numPr>
        <w:spacing w:after="0" w:afterAutospacing="0" w:before="0" w:beforeAutospacing="0" w:lineRule="auto"/>
        <w:ind w:left="720" w:hanging="360"/>
        <w:rPr/>
      </w:pPr>
      <w:r w:rsidDel="00000000" w:rsidR="00000000" w:rsidRPr="00000000">
        <w:rPr>
          <w:rtl w:val="0"/>
        </w:rPr>
        <w:t xml:space="preserve">public safety agencies,</w:t>
      </w:r>
    </w:p>
    <w:p w:rsidR="00000000" w:rsidDel="00000000" w:rsidP="00000000" w:rsidRDefault="00000000" w:rsidRPr="00000000" w14:paraId="00000066">
      <w:pPr>
        <w:numPr>
          <w:ilvl w:val="0"/>
          <w:numId w:val="1"/>
        </w:numPr>
        <w:spacing w:after="0" w:afterAutospacing="0" w:before="0" w:beforeAutospacing="0" w:lineRule="auto"/>
        <w:ind w:left="720" w:hanging="360"/>
        <w:rPr/>
      </w:pPr>
      <w:r w:rsidDel="00000000" w:rsidR="00000000" w:rsidRPr="00000000">
        <w:rPr>
          <w:rtl w:val="0"/>
        </w:rPr>
        <w:t xml:space="preserve">transportation agencies,</w:t>
      </w:r>
    </w:p>
    <w:p w:rsidR="00000000" w:rsidDel="00000000" w:rsidP="00000000" w:rsidRDefault="00000000" w:rsidRPr="00000000" w14:paraId="00000067">
      <w:pPr>
        <w:numPr>
          <w:ilvl w:val="0"/>
          <w:numId w:val="1"/>
        </w:numPr>
        <w:spacing w:after="0" w:afterAutospacing="0" w:before="0" w:beforeAutospacing="0" w:lineRule="auto"/>
        <w:ind w:left="720" w:hanging="360"/>
        <w:rPr/>
      </w:pPr>
      <w:r w:rsidDel="00000000" w:rsidR="00000000" w:rsidRPr="00000000">
        <w:rPr>
          <w:rtl w:val="0"/>
        </w:rPr>
        <w:t xml:space="preserve">utility providers,</w:t>
      </w:r>
    </w:p>
    <w:p w:rsidR="00000000" w:rsidDel="00000000" w:rsidP="00000000" w:rsidRDefault="00000000" w:rsidRPr="00000000" w14:paraId="00000068">
      <w:pPr>
        <w:numPr>
          <w:ilvl w:val="0"/>
          <w:numId w:val="1"/>
        </w:numPr>
        <w:spacing w:after="0" w:afterAutospacing="0" w:before="0" w:beforeAutospacing="0" w:lineRule="auto"/>
        <w:ind w:left="720" w:hanging="360"/>
        <w:rPr/>
      </w:pPr>
      <w:r w:rsidDel="00000000" w:rsidR="00000000" w:rsidRPr="00000000">
        <w:rPr>
          <w:rtl w:val="0"/>
        </w:rPr>
        <w:t xml:space="preserve">community organizations,</w:t>
      </w:r>
    </w:p>
    <w:p w:rsidR="00000000" w:rsidDel="00000000" w:rsidP="00000000" w:rsidRDefault="00000000" w:rsidRPr="00000000" w14:paraId="00000069">
      <w:pPr>
        <w:numPr>
          <w:ilvl w:val="0"/>
          <w:numId w:val="1"/>
        </w:numPr>
        <w:spacing w:after="240" w:before="0" w:beforeAutospacing="0" w:lineRule="auto"/>
        <w:ind w:left="720" w:hanging="360"/>
        <w:rPr/>
      </w:pPr>
      <w:r w:rsidDel="00000000" w:rsidR="00000000" w:rsidRPr="00000000">
        <w:rPr>
          <w:rtl w:val="0"/>
        </w:rPr>
        <w:t xml:space="preserve">and the general public.</w:t>
      </w:r>
    </w:p>
    <w:p w:rsidR="00000000" w:rsidDel="00000000" w:rsidP="00000000" w:rsidRDefault="00000000" w:rsidRPr="00000000" w14:paraId="0000006A">
      <w:pPr>
        <w:pStyle w:val="Heading1"/>
        <w:keepNext w:val="0"/>
        <w:keepLines w:val="0"/>
        <w:rPr/>
      </w:pPr>
      <w:bookmarkStart w:colFirst="0" w:colLast="0" w:name="_8yioski9rodv" w:id="12"/>
      <w:bookmarkEnd w:id="12"/>
      <w:r w:rsidDel="00000000" w:rsidR="00000000" w:rsidRPr="00000000">
        <w:rPr>
          <w:rtl w:val="0"/>
        </w:rPr>
        <w:t xml:space="preserve">Important Distinctions</w:t>
      </w:r>
    </w:p>
    <w:p w:rsidR="00000000" w:rsidDel="00000000" w:rsidP="00000000" w:rsidRDefault="00000000" w:rsidRPr="00000000" w14:paraId="0000006B">
      <w:pPr>
        <w:rPr/>
      </w:pPr>
      <w:r w:rsidDel="00000000" w:rsidR="00000000" w:rsidRPr="00000000">
        <w:rPr>
          <w:rtl w:val="0"/>
        </w:rPr>
        <w:t xml:space="preserve">Local governments do not:</w:t>
      </w:r>
    </w:p>
    <w:p w:rsidR="00000000" w:rsidDel="00000000" w:rsidP="00000000" w:rsidRDefault="00000000" w:rsidRPr="00000000" w14:paraId="0000006C">
      <w:pPr>
        <w:numPr>
          <w:ilvl w:val="0"/>
          <w:numId w:val="10"/>
        </w:numPr>
        <w:spacing w:after="0" w:afterAutospacing="0" w:before="240" w:lineRule="auto"/>
        <w:ind w:left="720" w:hanging="360"/>
        <w:rPr/>
      </w:pPr>
      <w:r w:rsidDel="00000000" w:rsidR="00000000" w:rsidRPr="00000000">
        <w:rPr>
          <w:rtl w:val="0"/>
        </w:rPr>
        <w:t xml:space="preserve">regulate aircraft flight routes,</w:t>
      </w:r>
    </w:p>
    <w:p w:rsidR="00000000" w:rsidDel="00000000" w:rsidP="00000000" w:rsidRDefault="00000000" w:rsidRPr="00000000" w14:paraId="0000006D">
      <w:pPr>
        <w:numPr>
          <w:ilvl w:val="0"/>
          <w:numId w:val="10"/>
        </w:numPr>
        <w:spacing w:after="0" w:afterAutospacing="0" w:before="0" w:beforeAutospacing="0" w:lineRule="auto"/>
        <w:ind w:left="720" w:hanging="360"/>
        <w:rPr/>
      </w:pPr>
      <w:r w:rsidDel="00000000" w:rsidR="00000000" w:rsidRPr="00000000">
        <w:rPr>
          <w:rtl w:val="0"/>
        </w:rPr>
        <w:t xml:space="preserve">establish minimum flight altitudes,</w:t>
      </w:r>
    </w:p>
    <w:p w:rsidR="00000000" w:rsidDel="00000000" w:rsidP="00000000" w:rsidRDefault="00000000" w:rsidRPr="00000000" w14:paraId="0000006E">
      <w:pPr>
        <w:numPr>
          <w:ilvl w:val="0"/>
          <w:numId w:val="10"/>
        </w:numPr>
        <w:spacing w:after="0" w:afterAutospacing="0" w:before="0" w:beforeAutospacing="0" w:lineRule="auto"/>
        <w:ind w:left="720" w:hanging="360"/>
        <w:rPr/>
      </w:pPr>
      <w:r w:rsidDel="00000000" w:rsidR="00000000" w:rsidRPr="00000000">
        <w:rPr>
          <w:rtl w:val="0"/>
        </w:rPr>
        <w:t xml:space="preserve">manage air traffic,</w:t>
      </w:r>
    </w:p>
    <w:p w:rsidR="00000000" w:rsidDel="00000000" w:rsidP="00000000" w:rsidRDefault="00000000" w:rsidRPr="00000000" w14:paraId="0000006F">
      <w:pPr>
        <w:numPr>
          <w:ilvl w:val="0"/>
          <w:numId w:val="10"/>
        </w:numPr>
        <w:spacing w:after="0" w:afterAutospacing="0" w:before="0" w:beforeAutospacing="0" w:lineRule="auto"/>
        <w:ind w:left="720" w:hanging="360"/>
        <w:rPr/>
      </w:pPr>
      <w:r w:rsidDel="00000000" w:rsidR="00000000" w:rsidRPr="00000000">
        <w:rPr>
          <w:rtl w:val="0"/>
        </w:rPr>
        <w:t xml:space="preserve">approve aircraft access to navigable airspace,</w:t>
      </w:r>
    </w:p>
    <w:p w:rsidR="00000000" w:rsidDel="00000000" w:rsidP="00000000" w:rsidRDefault="00000000" w:rsidRPr="00000000" w14:paraId="00000070">
      <w:pPr>
        <w:numPr>
          <w:ilvl w:val="0"/>
          <w:numId w:val="10"/>
        </w:numPr>
        <w:spacing w:after="240" w:before="0" w:beforeAutospacing="0" w:lineRule="auto"/>
        <w:ind w:left="720" w:hanging="360"/>
        <w:rPr/>
      </w:pPr>
      <w:r w:rsidDel="00000000" w:rsidR="00000000" w:rsidRPr="00000000">
        <w:rPr>
          <w:rtl w:val="0"/>
        </w:rPr>
        <w:t xml:space="preserve">or create local airspace systems.</w:t>
      </w:r>
    </w:p>
    <w:p w:rsidR="00000000" w:rsidDel="00000000" w:rsidP="00000000" w:rsidRDefault="00000000" w:rsidRPr="00000000" w14:paraId="00000071">
      <w:pPr>
        <w:spacing w:after="240" w:before="240" w:lineRule="auto"/>
        <w:rPr/>
      </w:pPr>
      <w:r w:rsidDel="00000000" w:rsidR="00000000" w:rsidRPr="00000000">
        <w:rPr>
          <w:rtl w:val="0"/>
        </w:rPr>
        <w:t xml:space="preserve">Local governments may still play important roles related to:</w:t>
      </w:r>
    </w:p>
    <w:p w:rsidR="00000000" w:rsidDel="00000000" w:rsidP="00000000" w:rsidRDefault="00000000" w:rsidRPr="00000000" w14:paraId="00000072">
      <w:pPr>
        <w:numPr>
          <w:ilvl w:val="0"/>
          <w:numId w:val="15"/>
        </w:numPr>
        <w:spacing w:after="0" w:afterAutospacing="0" w:before="240" w:lineRule="auto"/>
        <w:ind w:left="720" w:hanging="360"/>
        <w:rPr/>
      </w:pPr>
      <w:r w:rsidDel="00000000" w:rsidR="00000000" w:rsidRPr="00000000">
        <w:rPr>
          <w:rtl w:val="0"/>
        </w:rPr>
        <w:t xml:space="preserve">zoning,</w:t>
      </w:r>
    </w:p>
    <w:p w:rsidR="00000000" w:rsidDel="00000000" w:rsidP="00000000" w:rsidRDefault="00000000" w:rsidRPr="00000000" w14:paraId="00000073">
      <w:pPr>
        <w:numPr>
          <w:ilvl w:val="0"/>
          <w:numId w:val="15"/>
        </w:numPr>
        <w:spacing w:after="0" w:afterAutospacing="0" w:before="0" w:beforeAutospacing="0" w:lineRule="auto"/>
        <w:ind w:left="720" w:hanging="360"/>
        <w:rPr/>
      </w:pPr>
      <w:r w:rsidDel="00000000" w:rsidR="00000000" w:rsidRPr="00000000">
        <w:rPr>
          <w:rtl w:val="0"/>
        </w:rPr>
        <w:t xml:space="preserve">land-use compatibility,</w:t>
      </w:r>
    </w:p>
    <w:p w:rsidR="00000000" w:rsidDel="00000000" w:rsidP="00000000" w:rsidRDefault="00000000" w:rsidRPr="00000000" w14:paraId="00000074">
      <w:pPr>
        <w:numPr>
          <w:ilvl w:val="0"/>
          <w:numId w:val="15"/>
        </w:numPr>
        <w:spacing w:after="0" w:afterAutospacing="0" w:before="0" w:beforeAutospacing="0" w:lineRule="auto"/>
        <w:ind w:left="720" w:hanging="360"/>
        <w:rPr/>
      </w:pPr>
      <w:r w:rsidDel="00000000" w:rsidR="00000000" w:rsidRPr="00000000">
        <w:rPr>
          <w:rtl w:val="0"/>
        </w:rPr>
        <w:t xml:space="preserve">airport overlay districts,</w:t>
      </w:r>
    </w:p>
    <w:p w:rsidR="00000000" w:rsidDel="00000000" w:rsidP="00000000" w:rsidRDefault="00000000" w:rsidRPr="00000000" w14:paraId="00000075">
      <w:pPr>
        <w:numPr>
          <w:ilvl w:val="0"/>
          <w:numId w:val="15"/>
        </w:numPr>
        <w:spacing w:after="0" w:afterAutospacing="0" w:before="0" w:beforeAutospacing="0" w:lineRule="auto"/>
        <w:ind w:left="720" w:hanging="360"/>
        <w:rPr/>
      </w:pPr>
      <w:r w:rsidDel="00000000" w:rsidR="00000000" w:rsidRPr="00000000">
        <w:rPr>
          <w:rtl w:val="0"/>
        </w:rPr>
        <w:t xml:space="preserve">obstruction awareness,</w:t>
      </w:r>
    </w:p>
    <w:p w:rsidR="00000000" w:rsidDel="00000000" w:rsidP="00000000" w:rsidRDefault="00000000" w:rsidRPr="00000000" w14:paraId="00000076">
      <w:pPr>
        <w:numPr>
          <w:ilvl w:val="0"/>
          <w:numId w:val="15"/>
        </w:numPr>
        <w:spacing w:after="0" w:afterAutospacing="0" w:before="0" w:beforeAutospacing="0" w:lineRule="auto"/>
        <w:ind w:left="720" w:hanging="360"/>
        <w:rPr/>
      </w:pPr>
      <w:r w:rsidDel="00000000" w:rsidR="00000000" w:rsidRPr="00000000">
        <w:rPr>
          <w:rtl w:val="0"/>
        </w:rPr>
        <w:t xml:space="preserve">emergency planning,</w:t>
      </w:r>
    </w:p>
    <w:p w:rsidR="00000000" w:rsidDel="00000000" w:rsidP="00000000" w:rsidRDefault="00000000" w:rsidRPr="00000000" w14:paraId="00000077">
      <w:pPr>
        <w:numPr>
          <w:ilvl w:val="0"/>
          <w:numId w:val="15"/>
        </w:numPr>
        <w:spacing w:after="0" w:afterAutospacing="0" w:before="0" w:beforeAutospacing="0" w:lineRule="auto"/>
        <w:ind w:left="720" w:hanging="360"/>
        <w:rPr/>
      </w:pPr>
      <w:r w:rsidDel="00000000" w:rsidR="00000000" w:rsidRPr="00000000">
        <w:rPr>
          <w:rtl w:val="0"/>
        </w:rPr>
        <w:t xml:space="preserve">development review,</w:t>
      </w:r>
    </w:p>
    <w:p w:rsidR="00000000" w:rsidDel="00000000" w:rsidP="00000000" w:rsidRDefault="00000000" w:rsidRPr="00000000" w14:paraId="00000078">
      <w:pPr>
        <w:numPr>
          <w:ilvl w:val="0"/>
          <w:numId w:val="15"/>
        </w:numPr>
        <w:spacing w:after="0" w:afterAutospacing="0" w:before="0" w:beforeAutospacing="0" w:lineRule="auto"/>
        <w:ind w:left="720" w:hanging="360"/>
        <w:rPr/>
      </w:pPr>
      <w:r w:rsidDel="00000000" w:rsidR="00000000" w:rsidRPr="00000000">
        <w:rPr>
          <w:rtl w:val="0"/>
        </w:rPr>
        <w:t xml:space="preserve">public engagement,</w:t>
      </w:r>
    </w:p>
    <w:p w:rsidR="00000000" w:rsidDel="00000000" w:rsidP="00000000" w:rsidRDefault="00000000" w:rsidRPr="00000000" w14:paraId="00000079">
      <w:pPr>
        <w:numPr>
          <w:ilvl w:val="0"/>
          <w:numId w:val="15"/>
        </w:numPr>
        <w:spacing w:after="240" w:before="0" w:beforeAutospacing="0" w:lineRule="auto"/>
        <w:ind w:left="720" w:hanging="360"/>
        <w:rPr/>
      </w:pPr>
      <w:r w:rsidDel="00000000" w:rsidR="00000000" w:rsidRPr="00000000">
        <w:rPr>
          <w:rtl w:val="0"/>
        </w:rPr>
        <w:t xml:space="preserve">and coordination with FAA, airport sponsors, operators, and UDOT Aeronautics.</w:t>
      </w:r>
    </w:p>
    <w:p w:rsidR="00000000" w:rsidDel="00000000" w:rsidP="00000000" w:rsidRDefault="00000000" w:rsidRPr="00000000" w14:paraId="0000007A">
      <w:pPr>
        <w:pStyle w:val="Heading1"/>
        <w:keepNext w:val="0"/>
        <w:keepLines w:val="0"/>
        <w:rPr/>
      </w:pPr>
      <w:bookmarkStart w:colFirst="0" w:colLast="0" w:name="_jp1gv7wv5oox" w:id="13"/>
      <w:bookmarkEnd w:id="13"/>
      <w:r w:rsidDel="00000000" w:rsidR="00000000" w:rsidRPr="00000000">
        <w:rPr>
          <w:rtl w:val="0"/>
        </w:rPr>
        <w:t xml:space="preserve">Key References</w:t>
      </w:r>
    </w:p>
    <w:p w:rsidR="00000000" w:rsidDel="00000000" w:rsidP="00000000" w:rsidRDefault="00000000" w:rsidRPr="00000000" w14:paraId="0000007B">
      <w:pPr>
        <w:numPr>
          <w:ilvl w:val="0"/>
          <w:numId w:val="3"/>
        </w:numPr>
        <w:spacing w:after="0" w:afterAutospacing="0" w:before="240" w:lineRule="auto"/>
        <w:ind w:left="720" w:hanging="360"/>
        <w:rPr/>
      </w:pPr>
      <w:r w:rsidDel="00000000" w:rsidR="00000000" w:rsidRPr="00000000">
        <w:rPr>
          <w:rtl w:val="0"/>
        </w:rPr>
        <w:t xml:space="preserve">49 U.S.C. § 40103</w:t>
      </w:r>
    </w:p>
    <w:p w:rsidR="00000000" w:rsidDel="00000000" w:rsidP="00000000" w:rsidRDefault="00000000" w:rsidRPr="00000000" w14:paraId="0000007C">
      <w:pPr>
        <w:numPr>
          <w:ilvl w:val="0"/>
          <w:numId w:val="3"/>
        </w:numPr>
        <w:spacing w:after="0" w:afterAutospacing="0" w:before="0" w:beforeAutospacing="0" w:lineRule="auto"/>
        <w:ind w:left="720" w:hanging="360"/>
        <w:rPr/>
      </w:pPr>
      <w:r w:rsidDel="00000000" w:rsidR="00000000" w:rsidRPr="00000000">
        <w:rPr>
          <w:rtl w:val="0"/>
        </w:rPr>
        <w:t xml:space="preserve">14 CFR Part 71</w:t>
      </w:r>
    </w:p>
    <w:p w:rsidR="00000000" w:rsidDel="00000000" w:rsidP="00000000" w:rsidRDefault="00000000" w:rsidRPr="00000000" w14:paraId="0000007D">
      <w:pPr>
        <w:numPr>
          <w:ilvl w:val="0"/>
          <w:numId w:val="3"/>
        </w:numPr>
        <w:spacing w:after="0" w:afterAutospacing="0" w:before="0" w:beforeAutospacing="0" w:lineRule="auto"/>
        <w:ind w:left="720" w:hanging="360"/>
        <w:rPr/>
      </w:pPr>
      <w:r w:rsidDel="00000000" w:rsidR="00000000" w:rsidRPr="00000000">
        <w:rPr>
          <w:rtl w:val="0"/>
        </w:rPr>
        <w:t xml:space="preserve">14 CFR Part 73</w:t>
      </w:r>
    </w:p>
    <w:p w:rsidR="00000000" w:rsidDel="00000000" w:rsidP="00000000" w:rsidRDefault="00000000" w:rsidRPr="00000000" w14:paraId="0000007E">
      <w:pPr>
        <w:numPr>
          <w:ilvl w:val="0"/>
          <w:numId w:val="3"/>
        </w:numPr>
        <w:spacing w:after="0" w:afterAutospacing="0" w:before="0" w:beforeAutospacing="0" w:lineRule="auto"/>
        <w:ind w:left="720" w:hanging="360"/>
        <w:rPr/>
      </w:pPr>
      <w:r w:rsidDel="00000000" w:rsidR="00000000" w:rsidRPr="00000000">
        <w:rPr>
          <w:rtl w:val="0"/>
        </w:rPr>
        <w:t xml:space="preserve">14 CFR Part 77</w:t>
      </w:r>
    </w:p>
    <w:p w:rsidR="00000000" w:rsidDel="00000000" w:rsidP="00000000" w:rsidRDefault="00000000" w:rsidRPr="00000000" w14:paraId="0000007F">
      <w:pPr>
        <w:numPr>
          <w:ilvl w:val="0"/>
          <w:numId w:val="3"/>
        </w:numPr>
        <w:spacing w:after="0" w:afterAutospacing="0" w:before="0" w:beforeAutospacing="0" w:lineRule="auto"/>
        <w:ind w:left="720" w:hanging="360"/>
        <w:rPr/>
      </w:pPr>
      <w:r w:rsidDel="00000000" w:rsidR="00000000" w:rsidRPr="00000000">
        <w:rPr>
          <w:rtl w:val="0"/>
        </w:rPr>
        <w:t xml:space="preserve">14 CFR Part 157</w:t>
      </w:r>
    </w:p>
    <w:p w:rsidR="00000000" w:rsidDel="00000000" w:rsidP="00000000" w:rsidRDefault="00000000" w:rsidRPr="00000000" w14:paraId="00000080">
      <w:pPr>
        <w:numPr>
          <w:ilvl w:val="0"/>
          <w:numId w:val="3"/>
        </w:numPr>
        <w:spacing w:after="0" w:afterAutospacing="0" w:before="0" w:beforeAutospacing="0" w:lineRule="auto"/>
        <w:ind w:left="720" w:hanging="360"/>
        <w:rPr/>
      </w:pPr>
      <w:r w:rsidDel="00000000" w:rsidR="00000000" w:rsidRPr="00000000">
        <w:rPr>
          <w:rtl w:val="0"/>
        </w:rPr>
        <w:t xml:space="preserve">FAA Form 7460-1</w:t>
      </w:r>
    </w:p>
    <w:p w:rsidR="00000000" w:rsidDel="00000000" w:rsidP="00000000" w:rsidRDefault="00000000" w:rsidRPr="00000000" w14:paraId="00000081">
      <w:pPr>
        <w:numPr>
          <w:ilvl w:val="0"/>
          <w:numId w:val="3"/>
        </w:numPr>
        <w:spacing w:after="0" w:afterAutospacing="0" w:before="0" w:beforeAutospacing="0" w:lineRule="auto"/>
        <w:ind w:left="720" w:hanging="360"/>
        <w:rPr/>
      </w:pPr>
      <w:r w:rsidDel="00000000" w:rsidR="00000000" w:rsidRPr="00000000">
        <w:rPr>
          <w:rtl w:val="0"/>
        </w:rPr>
        <w:t xml:space="preserve">FAA Form 7480-1</w:t>
      </w:r>
    </w:p>
    <w:p w:rsidR="00000000" w:rsidDel="00000000" w:rsidP="00000000" w:rsidRDefault="00000000" w:rsidRPr="00000000" w14:paraId="00000082">
      <w:pPr>
        <w:numPr>
          <w:ilvl w:val="0"/>
          <w:numId w:val="3"/>
        </w:numPr>
        <w:spacing w:after="0" w:afterAutospacing="0" w:before="0" w:beforeAutospacing="0" w:lineRule="auto"/>
        <w:ind w:left="720" w:hanging="360"/>
        <w:rPr/>
      </w:pPr>
      <w:r w:rsidDel="00000000" w:rsidR="00000000" w:rsidRPr="00000000">
        <w:rPr>
          <w:rtl w:val="0"/>
        </w:rPr>
        <w:t xml:space="preserve">FAA Fact Sheet: State and Local Regulation of Unmanned Aircraft Systems (UAS)</w:t>
      </w:r>
    </w:p>
    <w:p w:rsidR="00000000" w:rsidDel="00000000" w:rsidP="00000000" w:rsidRDefault="00000000" w:rsidRPr="00000000" w14:paraId="00000083">
      <w:pPr>
        <w:numPr>
          <w:ilvl w:val="0"/>
          <w:numId w:val="3"/>
        </w:numPr>
        <w:spacing w:after="0" w:afterAutospacing="0" w:before="0" w:beforeAutospacing="0" w:lineRule="auto"/>
        <w:ind w:left="720" w:hanging="360"/>
        <w:rPr/>
      </w:pPr>
      <w:r w:rsidDel="00000000" w:rsidR="00000000" w:rsidRPr="00000000">
        <w:rPr>
          <w:rtl w:val="0"/>
        </w:rPr>
        <w:t xml:space="preserve">GAO-24-106451, Advanced Air Mobility: Legal Authorities and Issues to Consider for Operations</w:t>
      </w:r>
    </w:p>
    <w:p w:rsidR="00000000" w:rsidDel="00000000" w:rsidP="00000000" w:rsidRDefault="00000000" w:rsidRPr="00000000" w14:paraId="00000084">
      <w:pPr>
        <w:numPr>
          <w:ilvl w:val="0"/>
          <w:numId w:val="3"/>
        </w:numPr>
        <w:spacing w:after="240" w:before="0" w:beforeAutospacing="0" w:lineRule="auto"/>
        <w:ind w:left="720" w:hanging="360"/>
        <w:rPr/>
      </w:pPr>
      <w:r w:rsidDel="00000000" w:rsidR="00000000" w:rsidRPr="00000000">
        <w:rPr>
          <w:rtl w:val="0"/>
        </w:rPr>
        <w:t xml:space="preserve">FAA Advisory Circular 150/5190-4, A Model Zoning Ordinance to Limit Height of Objects Around Airports</w:t>
      </w:r>
    </w:p>
    <w:p w:rsidR="00000000" w:rsidDel="00000000" w:rsidP="00000000" w:rsidRDefault="00000000" w:rsidRPr="00000000" w14:paraId="00000085">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Airspace Governance</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tabs>
        <w:tab w:val="right" w:leader="none" w:pos="1008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5229225</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